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5C5" w:rsidRPr="00420015" w:rsidRDefault="008475C5" w:rsidP="00E23B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eastAsia="Times New Roman" w:cstheme="minorHAnsi"/>
          <w:szCs w:val="24"/>
          <w:lang w:eastAsia="fr-FR"/>
        </w:rPr>
      </w:pPr>
      <w:r w:rsidRPr="008475C5">
        <w:rPr>
          <w:rFonts w:eastAsia="Times New Roman" w:cstheme="minorHAnsi"/>
          <w:b/>
          <w:sz w:val="28"/>
          <w:szCs w:val="24"/>
          <w:lang w:eastAsia="fr-FR"/>
        </w:rPr>
        <w:t xml:space="preserve">NINOS FAO v4 et </w:t>
      </w:r>
      <w:proofErr w:type="spellStart"/>
      <w:r w:rsidRPr="008475C5">
        <w:rPr>
          <w:rFonts w:eastAsia="Times New Roman" w:cstheme="minorHAnsi"/>
          <w:b/>
          <w:sz w:val="28"/>
          <w:szCs w:val="24"/>
          <w:lang w:eastAsia="fr-FR"/>
        </w:rPr>
        <w:t>NeoLPT</w:t>
      </w:r>
      <w:proofErr w:type="spellEnd"/>
      <w:r w:rsidRPr="008475C5">
        <w:rPr>
          <w:rFonts w:eastAsia="Times New Roman" w:cstheme="minorHAnsi"/>
          <w:b/>
          <w:sz w:val="28"/>
          <w:szCs w:val="24"/>
          <w:lang w:eastAsia="fr-FR"/>
        </w:rPr>
        <w:t xml:space="preserve"> v2</w:t>
      </w:r>
      <w:r w:rsidRPr="008475C5">
        <w:rPr>
          <w:rFonts w:eastAsia="Times New Roman" w:cstheme="minorHAnsi"/>
          <w:b/>
          <w:sz w:val="28"/>
          <w:szCs w:val="24"/>
          <w:lang w:eastAsia="fr-FR"/>
        </w:rPr>
        <w:br/>
        <w:t>Méthode chronologique de configuration simplifiée</w:t>
      </w:r>
      <w:r w:rsidRPr="008475C5">
        <w:rPr>
          <w:rFonts w:eastAsia="Times New Roman" w:cstheme="minorHAnsi"/>
          <w:b/>
          <w:sz w:val="28"/>
          <w:szCs w:val="24"/>
          <w:lang w:eastAsia="fr-FR"/>
        </w:rPr>
        <w:br/>
      </w:r>
      <w:r w:rsidRPr="00420015">
        <w:rPr>
          <w:rFonts w:eastAsia="Times New Roman" w:cstheme="minorHAnsi"/>
          <w:szCs w:val="24"/>
          <w:lang w:eastAsia="fr-FR"/>
        </w:rPr>
        <w:t xml:space="preserve">Philippe </w:t>
      </w:r>
      <w:proofErr w:type="spellStart"/>
      <w:r w:rsidRPr="00420015">
        <w:rPr>
          <w:rFonts w:eastAsia="Times New Roman" w:cstheme="minorHAnsi"/>
          <w:szCs w:val="24"/>
          <w:lang w:eastAsia="fr-FR"/>
        </w:rPr>
        <w:t>Desloges</w:t>
      </w:r>
      <w:proofErr w:type="spellEnd"/>
      <w:r w:rsidRPr="00420015">
        <w:rPr>
          <w:rFonts w:eastAsia="Times New Roman" w:cstheme="minorHAnsi"/>
          <w:szCs w:val="24"/>
          <w:lang w:eastAsia="fr-FR"/>
        </w:rPr>
        <w:t xml:space="preserve"> -</w:t>
      </w:r>
      <w:r w:rsidRPr="008475C5">
        <w:rPr>
          <w:rFonts w:eastAsia="Times New Roman" w:cstheme="minorHAnsi"/>
          <w:szCs w:val="24"/>
          <w:lang w:eastAsia="fr-FR"/>
        </w:rPr>
        <w:t xml:space="preserve"> 08/2012</w:t>
      </w:r>
    </w:p>
    <w:p w:rsidR="008475C5" w:rsidRPr="00420015" w:rsidRDefault="008475C5" w:rsidP="008475C5">
      <w:pPr>
        <w:rPr>
          <w:rFonts w:eastAsia="Times New Roman" w:cstheme="minorHAnsi"/>
          <w:sz w:val="24"/>
          <w:szCs w:val="24"/>
          <w:lang w:eastAsia="fr-FR"/>
        </w:rPr>
      </w:pPr>
      <w:r w:rsidRPr="008475C5">
        <w:rPr>
          <w:rFonts w:eastAsia="Times New Roman" w:cstheme="minorHAnsi"/>
          <w:sz w:val="24"/>
          <w:szCs w:val="24"/>
          <w:lang w:eastAsia="fr-FR"/>
        </w:rPr>
        <w:br/>
      </w:r>
      <w:r w:rsidRPr="008475C5">
        <w:rPr>
          <w:rFonts w:eastAsia="Times New Roman" w:cstheme="minorHAnsi"/>
          <w:b/>
          <w:sz w:val="24"/>
          <w:szCs w:val="24"/>
          <w:lang w:eastAsia="fr-FR"/>
        </w:rPr>
        <w:t>Avertissement</w:t>
      </w:r>
      <w:r w:rsidRPr="008475C5">
        <w:rPr>
          <w:rFonts w:eastAsia="Times New Roman" w:cstheme="minorHAnsi"/>
          <w:sz w:val="24"/>
          <w:szCs w:val="24"/>
          <w:lang w:eastAsia="fr-FR"/>
        </w:rPr>
        <w:t xml:space="preserve"> : Ce mémo part du principe que vous êtes en présence d’une fraiseuse numérique 3 axes possédant</w:t>
      </w:r>
      <w:r w:rsidRPr="00420015"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Pr="008475C5">
        <w:rPr>
          <w:rFonts w:eastAsia="Times New Roman" w:cstheme="minorHAnsi"/>
          <w:sz w:val="24"/>
          <w:szCs w:val="24"/>
          <w:lang w:eastAsia="fr-FR"/>
        </w:rPr>
        <w:t>des capteurs de butées, soit une configuration tout à fait classique.</w:t>
      </w:r>
    </w:p>
    <w:p w:rsidR="00563392" w:rsidRDefault="00563392" w:rsidP="008475C5">
      <w:pPr>
        <w:rPr>
          <w:rFonts w:eastAsia="Times New Roman" w:cstheme="minorHAnsi"/>
          <w:sz w:val="24"/>
          <w:szCs w:val="24"/>
          <w:lang w:eastAsia="fr-FR"/>
        </w:rPr>
      </w:pPr>
    </w:p>
    <w:p w:rsidR="008475C5" w:rsidRPr="00420015" w:rsidRDefault="00563392" w:rsidP="008475C5">
      <w:pPr>
        <w:rPr>
          <w:rFonts w:eastAsia="Times New Roman" w:cstheme="minorHAnsi"/>
          <w:b/>
          <w:sz w:val="24"/>
          <w:szCs w:val="24"/>
          <w:lang w:eastAsia="fr-FR"/>
        </w:rPr>
      </w:pPr>
      <w:r>
        <w:rPr>
          <w:rFonts w:eastAsia="Times New Roman" w:cstheme="minorHAnsi"/>
          <w:noProof/>
          <w:sz w:val="24"/>
          <w:szCs w:val="24"/>
          <w:lang w:eastAsia="fr-FR"/>
        </w:rPr>
        <w:drawing>
          <wp:inline distT="0" distB="0" distL="0" distR="0">
            <wp:extent cx="261450" cy="252000"/>
            <wp:effectExtent l="19050" t="0" r="5250" b="0"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50" cy="25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theme="minorHAnsi"/>
          <w:b/>
          <w:sz w:val="24"/>
          <w:szCs w:val="24"/>
          <w:lang w:eastAsia="fr-FR"/>
        </w:rPr>
        <w:t xml:space="preserve">  </w:t>
      </w:r>
      <w:r w:rsidR="008475C5" w:rsidRPr="008475C5">
        <w:rPr>
          <w:rFonts w:eastAsia="Times New Roman" w:cstheme="minorHAnsi"/>
          <w:b/>
          <w:sz w:val="32"/>
          <w:szCs w:val="24"/>
          <w:lang w:eastAsia="fr-FR"/>
        </w:rPr>
        <w:t>OPTIONS</w:t>
      </w:r>
    </w:p>
    <w:p w:rsidR="008475C5" w:rsidRPr="00420015" w:rsidRDefault="008475C5" w:rsidP="008475C5">
      <w:pPr>
        <w:rPr>
          <w:rFonts w:eastAsia="Times New Roman" w:cstheme="minorHAnsi"/>
          <w:b/>
          <w:sz w:val="24"/>
          <w:szCs w:val="24"/>
          <w:lang w:eastAsia="fr-FR"/>
        </w:rPr>
      </w:pPr>
    </w:p>
    <w:p w:rsidR="008475C5" w:rsidRPr="00420015" w:rsidRDefault="008C70C4" w:rsidP="00420015">
      <w:pPr>
        <w:jc w:val="center"/>
        <w:rPr>
          <w:rFonts w:eastAsia="Times New Roman" w:cstheme="minorHAnsi"/>
          <w:sz w:val="24"/>
          <w:szCs w:val="24"/>
          <w:lang w:eastAsia="fr-FR"/>
        </w:rPr>
      </w:pPr>
      <w:r w:rsidRPr="008C70C4">
        <w:rPr>
          <w:rFonts w:eastAsia="Times New Roman" w:cstheme="minorHAnsi"/>
          <w:sz w:val="24"/>
          <w:szCs w:val="24"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3.1pt;height:362.6pt">
            <v:imagedata r:id="rId8" o:title="C_options"/>
          </v:shape>
        </w:pict>
      </w:r>
    </w:p>
    <w:p w:rsidR="008475C5" w:rsidRPr="00420015" w:rsidRDefault="008475C5" w:rsidP="008475C5">
      <w:pPr>
        <w:rPr>
          <w:rFonts w:eastAsia="Times New Roman" w:cstheme="minorHAnsi"/>
          <w:sz w:val="24"/>
          <w:szCs w:val="24"/>
          <w:lang w:eastAsia="fr-FR"/>
        </w:rPr>
      </w:pPr>
      <w:r w:rsidRPr="008475C5">
        <w:rPr>
          <w:rFonts w:eastAsia="Times New Roman" w:cstheme="minorHAnsi"/>
          <w:sz w:val="24"/>
          <w:szCs w:val="24"/>
          <w:lang w:eastAsia="fr-FR"/>
        </w:rPr>
        <w:br/>
      </w:r>
      <w:r w:rsidRPr="00420015">
        <w:rPr>
          <w:rFonts w:eastAsia="Times New Roman" w:cstheme="minorHAnsi"/>
          <w:sz w:val="24"/>
          <w:szCs w:val="24"/>
          <w:lang w:eastAsia="fr-FR"/>
        </w:rPr>
        <w:t>Cochez</w:t>
      </w:r>
      <w:r w:rsidRPr="008475C5"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Pr="008475C5">
        <w:rPr>
          <w:rFonts w:eastAsia="Times New Roman" w:cstheme="minorHAnsi"/>
          <w:b/>
          <w:sz w:val="24"/>
          <w:szCs w:val="24"/>
          <w:lang w:eastAsia="fr-FR"/>
        </w:rPr>
        <w:t>Ori</w:t>
      </w:r>
      <w:r w:rsidRPr="00420015">
        <w:rPr>
          <w:rFonts w:eastAsia="Times New Roman" w:cstheme="minorHAnsi"/>
          <w:b/>
          <w:sz w:val="24"/>
          <w:szCs w:val="24"/>
          <w:lang w:eastAsia="fr-FR"/>
        </w:rPr>
        <w:t>gine machine, avec butées (OM)</w:t>
      </w:r>
      <w:r w:rsidRPr="00420015"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Pr="008475C5">
        <w:rPr>
          <w:rFonts w:eastAsia="Times New Roman" w:cstheme="minorHAnsi"/>
          <w:sz w:val="24"/>
          <w:szCs w:val="24"/>
          <w:lang w:eastAsia="fr-FR"/>
        </w:rPr>
        <w:t>et sélectionnez sur le graphique 3D la position du point d’origine, en</w:t>
      </w:r>
      <w:r w:rsidRPr="00420015"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Pr="008475C5">
        <w:rPr>
          <w:rFonts w:eastAsia="Times New Roman" w:cstheme="minorHAnsi"/>
          <w:sz w:val="24"/>
          <w:szCs w:val="24"/>
          <w:lang w:eastAsia="fr-FR"/>
        </w:rPr>
        <w:t>d’autres termes le point zéro où se situent les trois capteurs de butées. Cochez également l’option « XYZ ».</w:t>
      </w:r>
    </w:p>
    <w:p w:rsidR="008475C5" w:rsidRPr="00420015" w:rsidRDefault="008475C5" w:rsidP="008475C5">
      <w:pPr>
        <w:rPr>
          <w:rFonts w:eastAsia="Times New Roman" w:cstheme="minorHAnsi"/>
          <w:sz w:val="24"/>
          <w:szCs w:val="24"/>
          <w:lang w:eastAsia="fr-FR"/>
        </w:rPr>
      </w:pPr>
      <w:r w:rsidRPr="008475C5">
        <w:rPr>
          <w:rFonts w:eastAsia="Times New Roman" w:cstheme="minorHAnsi"/>
          <w:sz w:val="24"/>
          <w:szCs w:val="24"/>
          <w:lang w:eastAsia="fr-FR"/>
        </w:rPr>
        <w:br/>
      </w:r>
      <w:r w:rsidRPr="00420015">
        <w:rPr>
          <w:rFonts w:eastAsia="Times New Roman" w:cstheme="minorHAnsi"/>
          <w:sz w:val="24"/>
          <w:szCs w:val="24"/>
          <w:lang w:eastAsia="fr-FR"/>
        </w:rPr>
        <w:t xml:space="preserve">Cochez </w:t>
      </w:r>
      <w:r w:rsidRPr="008475C5">
        <w:rPr>
          <w:rFonts w:eastAsia="Times New Roman" w:cstheme="minorHAnsi"/>
          <w:b/>
          <w:sz w:val="24"/>
          <w:szCs w:val="24"/>
          <w:lang w:eastAsia="fr-FR"/>
        </w:rPr>
        <w:t>Dégagement d’outil en fin d’usinage</w:t>
      </w:r>
      <w:r w:rsidRPr="00420015"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Pr="008475C5">
        <w:rPr>
          <w:rFonts w:eastAsia="Times New Roman" w:cstheme="minorHAnsi"/>
          <w:sz w:val="24"/>
          <w:szCs w:val="24"/>
          <w:lang w:eastAsia="fr-FR"/>
        </w:rPr>
        <w:t>puis le point sur lequel viendra se repositionner la broche à la fin de</w:t>
      </w:r>
      <w:r w:rsidRPr="00420015"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Pr="008475C5">
        <w:rPr>
          <w:rFonts w:eastAsia="Times New Roman" w:cstheme="minorHAnsi"/>
          <w:sz w:val="24"/>
          <w:szCs w:val="24"/>
          <w:lang w:eastAsia="fr-FR"/>
        </w:rPr>
        <w:t xml:space="preserve">l’usinage. Ce choix peut être tout simplement </w:t>
      </w:r>
      <w:r w:rsidRPr="008475C5">
        <w:rPr>
          <w:rFonts w:eastAsia="Times New Roman" w:cstheme="minorHAnsi"/>
          <w:b/>
          <w:sz w:val="24"/>
          <w:szCs w:val="24"/>
          <w:lang w:eastAsia="fr-FR"/>
        </w:rPr>
        <w:t>OM</w:t>
      </w:r>
      <w:r w:rsidRPr="008475C5">
        <w:rPr>
          <w:rFonts w:eastAsia="Times New Roman" w:cstheme="minorHAnsi"/>
          <w:sz w:val="24"/>
          <w:szCs w:val="24"/>
          <w:lang w:eastAsia="fr-FR"/>
        </w:rPr>
        <w:t>, ce qui est généralement assez logique.</w:t>
      </w:r>
    </w:p>
    <w:p w:rsidR="008475C5" w:rsidRPr="00420015" w:rsidRDefault="008475C5" w:rsidP="008475C5">
      <w:pPr>
        <w:rPr>
          <w:rFonts w:eastAsia="Times New Roman" w:cstheme="minorHAnsi"/>
          <w:sz w:val="24"/>
          <w:szCs w:val="24"/>
          <w:lang w:eastAsia="fr-FR"/>
        </w:rPr>
      </w:pPr>
      <w:r w:rsidRPr="008475C5">
        <w:rPr>
          <w:rFonts w:eastAsia="Times New Roman" w:cstheme="minorHAnsi"/>
          <w:sz w:val="24"/>
          <w:szCs w:val="24"/>
          <w:lang w:eastAsia="fr-FR"/>
        </w:rPr>
        <w:br/>
      </w:r>
      <w:r w:rsidRPr="008475C5">
        <w:rPr>
          <w:rFonts w:eastAsia="Times New Roman" w:cstheme="minorHAnsi"/>
          <w:b/>
          <w:sz w:val="24"/>
          <w:szCs w:val="24"/>
          <w:lang w:eastAsia="fr-FR"/>
        </w:rPr>
        <w:t>Arrêt d’usinage immédiat sur tout le clavier</w:t>
      </w:r>
      <w:r w:rsidRPr="008475C5">
        <w:rPr>
          <w:rFonts w:eastAsia="Times New Roman" w:cstheme="minorHAnsi"/>
          <w:sz w:val="24"/>
          <w:szCs w:val="24"/>
          <w:lang w:eastAsia="fr-FR"/>
        </w:rPr>
        <w:t xml:space="preserve"> : Option très intéressante qui permet d’utiliser l’ensemble des touches</w:t>
      </w:r>
      <w:r w:rsidRPr="00420015"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Pr="008475C5">
        <w:rPr>
          <w:rFonts w:eastAsia="Times New Roman" w:cstheme="minorHAnsi"/>
          <w:sz w:val="24"/>
          <w:szCs w:val="24"/>
          <w:lang w:eastAsia="fr-FR"/>
        </w:rPr>
        <w:t>du clavier en tant qu’arrêt d’urgence. Cochez pour cela ce paramètre (entouré en rouge) même si cela doit faire</w:t>
      </w:r>
      <w:r w:rsidRPr="00420015"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Pr="008475C5">
        <w:rPr>
          <w:rFonts w:eastAsia="Times New Roman" w:cstheme="minorHAnsi"/>
          <w:sz w:val="24"/>
          <w:szCs w:val="24"/>
          <w:lang w:eastAsia="fr-FR"/>
        </w:rPr>
        <w:t>double emploi avec l’ATU.</w:t>
      </w:r>
    </w:p>
    <w:p w:rsidR="008475C5" w:rsidRPr="00420015" w:rsidRDefault="008475C5" w:rsidP="008475C5">
      <w:pPr>
        <w:rPr>
          <w:rFonts w:eastAsia="Times New Roman" w:cstheme="minorHAnsi"/>
          <w:sz w:val="24"/>
          <w:szCs w:val="24"/>
          <w:lang w:eastAsia="fr-FR"/>
        </w:rPr>
      </w:pPr>
      <w:r w:rsidRPr="008475C5">
        <w:rPr>
          <w:rFonts w:eastAsia="Times New Roman" w:cstheme="minorHAnsi"/>
          <w:sz w:val="24"/>
          <w:szCs w:val="24"/>
          <w:lang w:eastAsia="fr-FR"/>
        </w:rPr>
        <w:br/>
        <w:t>Les autres options peuvent être laissées en l’état pour l’instant.</w:t>
      </w:r>
    </w:p>
    <w:p w:rsidR="008475C5" w:rsidRPr="008475C5" w:rsidRDefault="008475C5" w:rsidP="008475C5">
      <w:pPr>
        <w:rPr>
          <w:rFonts w:eastAsia="Times New Roman" w:cstheme="minorHAnsi"/>
          <w:sz w:val="24"/>
          <w:szCs w:val="24"/>
          <w:lang w:eastAsia="fr-FR"/>
        </w:rPr>
      </w:pPr>
    </w:p>
    <w:p w:rsidR="008475C5" w:rsidRPr="00420015" w:rsidRDefault="008475C5">
      <w:pPr>
        <w:rPr>
          <w:rFonts w:eastAsia="Times New Roman" w:cstheme="minorHAnsi"/>
          <w:b/>
          <w:sz w:val="24"/>
          <w:szCs w:val="24"/>
          <w:lang w:eastAsia="fr-FR"/>
        </w:rPr>
      </w:pPr>
      <w:r w:rsidRPr="00420015">
        <w:rPr>
          <w:rFonts w:eastAsia="Times New Roman" w:cstheme="minorHAnsi"/>
          <w:b/>
          <w:sz w:val="24"/>
          <w:szCs w:val="24"/>
          <w:lang w:eastAsia="fr-FR"/>
        </w:rPr>
        <w:br w:type="page"/>
      </w:r>
    </w:p>
    <w:p w:rsidR="008475C5" w:rsidRPr="00420015" w:rsidRDefault="00563392" w:rsidP="008475C5">
      <w:pPr>
        <w:rPr>
          <w:rFonts w:eastAsia="Times New Roman" w:cstheme="minorHAnsi"/>
          <w:b/>
          <w:sz w:val="24"/>
          <w:szCs w:val="24"/>
          <w:lang w:eastAsia="fr-FR"/>
        </w:rPr>
      </w:pPr>
      <w:r w:rsidRPr="00563392">
        <w:rPr>
          <w:rFonts w:eastAsia="Times New Roman" w:cstheme="minorHAnsi"/>
          <w:b/>
          <w:noProof/>
          <w:sz w:val="24"/>
          <w:szCs w:val="24"/>
          <w:lang w:eastAsia="fr-FR"/>
        </w:rPr>
        <w:lastRenderedPageBreak/>
        <w:drawing>
          <wp:inline distT="0" distB="0" distL="0" distR="0">
            <wp:extent cx="261450" cy="252000"/>
            <wp:effectExtent l="19050" t="0" r="5250" b="0"/>
            <wp:docPr id="10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50" cy="25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theme="minorHAnsi"/>
          <w:b/>
          <w:sz w:val="24"/>
          <w:szCs w:val="24"/>
          <w:lang w:eastAsia="fr-FR"/>
        </w:rPr>
        <w:t xml:space="preserve">  </w:t>
      </w:r>
      <w:r w:rsidR="008475C5" w:rsidRPr="008475C5">
        <w:rPr>
          <w:rFonts w:eastAsia="Times New Roman" w:cstheme="minorHAnsi"/>
          <w:b/>
          <w:sz w:val="32"/>
          <w:szCs w:val="24"/>
          <w:lang w:eastAsia="fr-FR"/>
        </w:rPr>
        <w:t>LIMITES DE LA MACHINE</w:t>
      </w:r>
    </w:p>
    <w:p w:rsidR="008475C5" w:rsidRPr="00420015" w:rsidRDefault="008475C5" w:rsidP="008475C5">
      <w:pPr>
        <w:rPr>
          <w:rFonts w:eastAsia="Times New Roman" w:cstheme="minorHAnsi"/>
          <w:b/>
          <w:sz w:val="24"/>
          <w:szCs w:val="24"/>
          <w:lang w:eastAsia="fr-FR"/>
        </w:rPr>
      </w:pPr>
    </w:p>
    <w:p w:rsidR="008475C5" w:rsidRPr="00420015" w:rsidRDefault="008475C5" w:rsidP="00420015">
      <w:pPr>
        <w:jc w:val="center"/>
        <w:rPr>
          <w:rFonts w:eastAsia="Times New Roman" w:cstheme="minorHAnsi"/>
          <w:sz w:val="24"/>
          <w:szCs w:val="24"/>
          <w:lang w:eastAsia="fr-FR"/>
        </w:rPr>
      </w:pPr>
      <w:r w:rsidRPr="00420015">
        <w:rPr>
          <w:rFonts w:eastAsia="Times New Roman" w:cstheme="minorHAnsi"/>
          <w:b/>
          <w:noProof/>
          <w:sz w:val="24"/>
          <w:szCs w:val="24"/>
          <w:lang w:eastAsia="fr-FR"/>
        </w:rPr>
        <w:drawing>
          <wp:inline distT="0" distB="0" distL="0" distR="0">
            <wp:extent cx="6516370" cy="4580255"/>
            <wp:effectExtent l="19050" t="0" r="0" b="0"/>
            <wp:docPr id="4" name="Image 4" descr="C:\Users\philippe.ACACIA\AppData\Local\Microsoft\Windows\INetCache\Content.Word\C_limit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hilippe.ACACIA\AppData\Local\Microsoft\Windows\INetCache\Content.Word\C_limites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6370" cy="4580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75C5" w:rsidRPr="00420015" w:rsidRDefault="008475C5" w:rsidP="008475C5">
      <w:pPr>
        <w:rPr>
          <w:rFonts w:eastAsia="Times New Roman" w:cstheme="minorHAnsi"/>
          <w:sz w:val="24"/>
          <w:szCs w:val="24"/>
          <w:lang w:eastAsia="fr-FR"/>
        </w:rPr>
      </w:pPr>
    </w:p>
    <w:p w:rsidR="008475C5" w:rsidRPr="00420015" w:rsidRDefault="008475C5" w:rsidP="008475C5">
      <w:pPr>
        <w:rPr>
          <w:rFonts w:eastAsia="Times New Roman" w:cstheme="minorHAnsi"/>
          <w:b/>
          <w:sz w:val="24"/>
          <w:szCs w:val="24"/>
          <w:u w:val="single"/>
          <w:lang w:eastAsia="fr-FR"/>
        </w:rPr>
      </w:pPr>
      <w:r w:rsidRPr="008475C5">
        <w:rPr>
          <w:rFonts w:eastAsia="Times New Roman" w:cstheme="minorHAnsi"/>
          <w:b/>
          <w:sz w:val="24"/>
          <w:szCs w:val="24"/>
          <w:u w:val="single"/>
          <w:lang w:eastAsia="fr-FR"/>
        </w:rPr>
        <w:t>Les vitesses :</w:t>
      </w:r>
    </w:p>
    <w:p w:rsidR="008475C5" w:rsidRPr="00420015" w:rsidRDefault="008475C5" w:rsidP="00420015">
      <w:pPr>
        <w:rPr>
          <w:rFonts w:eastAsia="Times New Roman" w:cstheme="minorHAnsi"/>
          <w:sz w:val="24"/>
          <w:szCs w:val="24"/>
          <w:lang w:eastAsia="fr-FR"/>
        </w:rPr>
      </w:pPr>
      <w:r w:rsidRPr="008475C5">
        <w:rPr>
          <w:rFonts w:eastAsia="Times New Roman" w:cstheme="minorHAnsi"/>
          <w:sz w:val="24"/>
          <w:szCs w:val="24"/>
          <w:lang w:eastAsia="fr-FR"/>
        </w:rPr>
        <w:t xml:space="preserve">Avance manuelle rapide </w:t>
      </w:r>
      <w:r w:rsidRPr="00420015">
        <w:rPr>
          <w:rFonts w:eastAsia="Times New Roman" w:cstheme="minorHAnsi"/>
          <w:sz w:val="24"/>
          <w:szCs w:val="24"/>
          <w:lang w:eastAsia="fr-FR"/>
        </w:rPr>
        <w:tab/>
      </w:r>
      <w:r w:rsidRPr="00420015">
        <w:rPr>
          <w:rFonts w:eastAsia="Times New Roman" w:cstheme="minorHAnsi"/>
          <w:sz w:val="24"/>
          <w:szCs w:val="24"/>
          <w:lang w:eastAsia="fr-FR"/>
        </w:rPr>
        <w:tab/>
      </w:r>
      <w:r w:rsidRPr="00420015">
        <w:rPr>
          <w:rFonts w:eastAsia="Times New Roman" w:cstheme="minorHAnsi"/>
          <w:sz w:val="24"/>
          <w:szCs w:val="24"/>
          <w:lang w:eastAsia="fr-FR"/>
        </w:rPr>
        <w:tab/>
      </w:r>
      <w:r w:rsidRPr="00420015">
        <w:rPr>
          <w:rFonts w:eastAsia="Times New Roman" w:cstheme="minorHAnsi"/>
          <w:sz w:val="24"/>
          <w:szCs w:val="24"/>
          <w:lang w:eastAsia="fr-FR"/>
        </w:rPr>
        <w:tab/>
      </w:r>
      <w:r w:rsidRPr="008475C5">
        <w:rPr>
          <w:rFonts w:eastAsia="Times New Roman" w:cstheme="minorHAnsi"/>
          <w:sz w:val="24"/>
          <w:szCs w:val="24"/>
          <w:lang w:eastAsia="fr-FR"/>
        </w:rPr>
        <w:t>100% de la vitesse maximale</w:t>
      </w:r>
      <w:r w:rsidRPr="008475C5">
        <w:rPr>
          <w:rFonts w:eastAsia="Times New Roman" w:cstheme="minorHAnsi"/>
          <w:sz w:val="24"/>
          <w:szCs w:val="24"/>
          <w:lang w:eastAsia="fr-FR"/>
        </w:rPr>
        <w:br/>
        <w:t xml:space="preserve">Avance manuelle lente </w:t>
      </w:r>
      <w:r w:rsidRPr="00420015">
        <w:rPr>
          <w:rFonts w:eastAsia="Times New Roman" w:cstheme="minorHAnsi"/>
          <w:sz w:val="24"/>
          <w:szCs w:val="24"/>
          <w:lang w:eastAsia="fr-FR"/>
        </w:rPr>
        <w:tab/>
      </w:r>
      <w:r w:rsidRPr="00420015">
        <w:rPr>
          <w:rFonts w:eastAsia="Times New Roman" w:cstheme="minorHAnsi"/>
          <w:sz w:val="24"/>
          <w:szCs w:val="24"/>
          <w:lang w:eastAsia="fr-FR"/>
        </w:rPr>
        <w:tab/>
      </w:r>
      <w:r w:rsidRPr="00420015">
        <w:rPr>
          <w:rFonts w:eastAsia="Times New Roman" w:cstheme="minorHAnsi"/>
          <w:sz w:val="24"/>
          <w:szCs w:val="24"/>
          <w:lang w:eastAsia="fr-FR"/>
        </w:rPr>
        <w:tab/>
      </w:r>
      <w:r w:rsidRPr="00420015">
        <w:rPr>
          <w:rFonts w:eastAsia="Times New Roman" w:cstheme="minorHAnsi"/>
          <w:sz w:val="24"/>
          <w:szCs w:val="24"/>
          <w:lang w:eastAsia="fr-FR"/>
        </w:rPr>
        <w:tab/>
      </w:r>
      <w:r w:rsidRPr="008475C5">
        <w:rPr>
          <w:rFonts w:eastAsia="Times New Roman" w:cstheme="minorHAnsi"/>
          <w:sz w:val="24"/>
          <w:szCs w:val="24"/>
          <w:lang w:eastAsia="fr-FR"/>
        </w:rPr>
        <w:t>environ 50% de la vitesse maximale</w:t>
      </w:r>
      <w:r w:rsidRPr="008475C5">
        <w:rPr>
          <w:rFonts w:eastAsia="Times New Roman" w:cstheme="minorHAnsi"/>
          <w:sz w:val="24"/>
          <w:szCs w:val="24"/>
          <w:lang w:eastAsia="fr-FR"/>
        </w:rPr>
        <w:br/>
        <w:t xml:space="preserve">Avance manuelle très lente </w:t>
      </w:r>
      <w:r w:rsidRPr="00420015">
        <w:rPr>
          <w:rFonts w:eastAsia="Times New Roman" w:cstheme="minorHAnsi"/>
          <w:sz w:val="24"/>
          <w:szCs w:val="24"/>
          <w:lang w:eastAsia="fr-FR"/>
        </w:rPr>
        <w:tab/>
      </w:r>
      <w:r w:rsidRPr="00420015">
        <w:rPr>
          <w:rFonts w:eastAsia="Times New Roman" w:cstheme="minorHAnsi"/>
          <w:sz w:val="24"/>
          <w:szCs w:val="24"/>
          <w:lang w:eastAsia="fr-FR"/>
        </w:rPr>
        <w:tab/>
      </w:r>
      <w:r w:rsidRPr="00420015">
        <w:rPr>
          <w:rFonts w:eastAsia="Times New Roman" w:cstheme="minorHAnsi"/>
          <w:sz w:val="24"/>
          <w:szCs w:val="24"/>
          <w:lang w:eastAsia="fr-FR"/>
        </w:rPr>
        <w:tab/>
      </w:r>
      <w:r w:rsidR="000E7829">
        <w:rPr>
          <w:rFonts w:eastAsia="Times New Roman" w:cstheme="minorHAnsi"/>
          <w:sz w:val="24"/>
          <w:szCs w:val="24"/>
          <w:lang w:eastAsia="fr-FR"/>
        </w:rPr>
        <w:tab/>
      </w:r>
      <w:r w:rsidRPr="008475C5">
        <w:rPr>
          <w:rFonts w:eastAsia="Times New Roman" w:cstheme="minorHAnsi"/>
          <w:sz w:val="24"/>
          <w:szCs w:val="24"/>
          <w:lang w:eastAsia="fr-FR"/>
        </w:rPr>
        <w:t>environ 20% de la vitesse maximale</w:t>
      </w:r>
      <w:r w:rsidRPr="008475C5">
        <w:rPr>
          <w:rFonts w:eastAsia="Times New Roman" w:cstheme="minorHAnsi"/>
          <w:sz w:val="24"/>
          <w:szCs w:val="24"/>
          <w:lang w:eastAsia="fr-FR"/>
        </w:rPr>
        <w:br/>
        <w:t xml:space="preserve">Vitesse de prise d’origine (OM) </w:t>
      </w:r>
      <w:r w:rsidRPr="00420015">
        <w:rPr>
          <w:rFonts w:eastAsia="Times New Roman" w:cstheme="minorHAnsi"/>
          <w:sz w:val="24"/>
          <w:szCs w:val="24"/>
          <w:lang w:eastAsia="fr-FR"/>
        </w:rPr>
        <w:tab/>
      </w:r>
      <w:r w:rsidRPr="00420015">
        <w:rPr>
          <w:rFonts w:eastAsia="Times New Roman" w:cstheme="minorHAnsi"/>
          <w:sz w:val="24"/>
          <w:szCs w:val="24"/>
          <w:lang w:eastAsia="fr-FR"/>
        </w:rPr>
        <w:tab/>
      </w:r>
      <w:r w:rsidRPr="00420015">
        <w:rPr>
          <w:rFonts w:eastAsia="Times New Roman" w:cstheme="minorHAnsi"/>
          <w:sz w:val="24"/>
          <w:szCs w:val="24"/>
          <w:lang w:eastAsia="fr-FR"/>
        </w:rPr>
        <w:tab/>
      </w:r>
      <w:r w:rsidRPr="008475C5">
        <w:rPr>
          <w:rFonts w:eastAsia="Times New Roman" w:cstheme="minorHAnsi"/>
          <w:sz w:val="24"/>
          <w:szCs w:val="24"/>
          <w:lang w:eastAsia="fr-FR"/>
        </w:rPr>
        <w:t>environ 20% de la vitesse maximale</w:t>
      </w:r>
      <w:r w:rsidRPr="008475C5">
        <w:rPr>
          <w:rFonts w:eastAsia="Times New Roman" w:cstheme="minorHAnsi"/>
          <w:sz w:val="24"/>
          <w:szCs w:val="24"/>
          <w:lang w:eastAsia="fr-FR"/>
        </w:rPr>
        <w:br/>
        <w:t xml:space="preserve">Vitesse finale pour contact précis (lent) </w:t>
      </w:r>
      <w:r w:rsidRPr="00420015">
        <w:rPr>
          <w:rFonts w:eastAsia="Times New Roman" w:cstheme="minorHAnsi"/>
          <w:sz w:val="24"/>
          <w:szCs w:val="24"/>
          <w:lang w:eastAsia="fr-FR"/>
        </w:rPr>
        <w:tab/>
      </w:r>
      <w:r w:rsidRPr="00420015">
        <w:rPr>
          <w:rFonts w:eastAsia="Times New Roman" w:cstheme="minorHAnsi"/>
          <w:sz w:val="24"/>
          <w:szCs w:val="24"/>
          <w:lang w:eastAsia="fr-FR"/>
        </w:rPr>
        <w:tab/>
      </w:r>
      <w:r w:rsidRPr="008475C5">
        <w:rPr>
          <w:rFonts w:eastAsia="Times New Roman" w:cstheme="minorHAnsi"/>
          <w:sz w:val="24"/>
          <w:szCs w:val="24"/>
          <w:lang w:eastAsia="fr-FR"/>
        </w:rPr>
        <w:t>environ 2% de la vitesse maximale</w:t>
      </w:r>
      <w:r w:rsidRPr="008475C5">
        <w:rPr>
          <w:rFonts w:eastAsia="Times New Roman" w:cstheme="minorHAnsi"/>
          <w:sz w:val="24"/>
          <w:szCs w:val="24"/>
          <w:lang w:eastAsia="fr-FR"/>
        </w:rPr>
        <w:br/>
        <w:t xml:space="preserve">Vitesse de </w:t>
      </w:r>
      <w:proofErr w:type="spellStart"/>
      <w:r w:rsidRPr="008475C5">
        <w:rPr>
          <w:rFonts w:eastAsia="Times New Roman" w:cstheme="minorHAnsi"/>
          <w:sz w:val="24"/>
          <w:szCs w:val="24"/>
          <w:lang w:eastAsia="fr-FR"/>
        </w:rPr>
        <w:t>palpage</w:t>
      </w:r>
      <w:proofErr w:type="spellEnd"/>
      <w:r w:rsidRPr="008475C5">
        <w:rPr>
          <w:rFonts w:eastAsia="Times New Roman" w:cstheme="minorHAnsi"/>
          <w:sz w:val="24"/>
          <w:szCs w:val="24"/>
          <w:lang w:eastAsia="fr-FR"/>
        </w:rPr>
        <w:t xml:space="preserve"> maxi </w:t>
      </w:r>
      <w:r w:rsidRPr="00420015">
        <w:rPr>
          <w:rFonts w:eastAsia="Times New Roman" w:cstheme="minorHAnsi"/>
          <w:sz w:val="24"/>
          <w:szCs w:val="24"/>
          <w:lang w:eastAsia="fr-FR"/>
        </w:rPr>
        <w:tab/>
      </w:r>
      <w:r w:rsidRPr="00420015">
        <w:rPr>
          <w:rFonts w:eastAsia="Times New Roman" w:cstheme="minorHAnsi"/>
          <w:sz w:val="24"/>
          <w:szCs w:val="24"/>
          <w:lang w:eastAsia="fr-FR"/>
        </w:rPr>
        <w:tab/>
      </w:r>
      <w:r w:rsidRPr="00420015">
        <w:rPr>
          <w:rFonts w:eastAsia="Times New Roman" w:cstheme="minorHAnsi"/>
          <w:sz w:val="24"/>
          <w:szCs w:val="24"/>
          <w:lang w:eastAsia="fr-FR"/>
        </w:rPr>
        <w:tab/>
      </w:r>
      <w:r w:rsidRPr="00420015">
        <w:rPr>
          <w:rFonts w:eastAsia="Times New Roman" w:cstheme="minorHAnsi"/>
          <w:sz w:val="24"/>
          <w:szCs w:val="24"/>
          <w:lang w:eastAsia="fr-FR"/>
        </w:rPr>
        <w:tab/>
      </w:r>
      <w:r w:rsidRPr="008475C5">
        <w:rPr>
          <w:rFonts w:eastAsia="Times New Roman" w:cstheme="minorHAnsi"/>
          <w:sz w:val="24"/>
          <w:szCs w:val="24"/>
          <w:lang w:eastAsia="fr-FR"/>
        </w:rPr>
        <w:t>environ 10% de la vitesse maximale</w:t>
      </w:r>
    </w:p>
    <w:p w:rsidR="002F73F0" w:rsidRDefault="008475C5" w:rsidP="008475C5">
      <w:pPr>
        <w:rPr>
          <w:rFonts w:eastAsia="Times New Roman" w:cstheme="minorHAnsi"/>
          <w:b/>
          <w:sz w:val="24"/>
          <w:szCs w:val="24"/>
          <w:lang w:eastAsia="fr-FR"/>
        </w:rPr>
      </w:pPr>
      <w:r w:rsidRPr="008475C5">
        <w:rPr>
          <w:rFonts w:eastAsia="Times New Roman" w:cstheme="minorHAnsi"/>
          <w:sz w:val="24"/>
          <w:szCs w:val="24"/>
          <w:lang w:eastAsia="fr-FR"/>
        </w:rPr>
        <w:br/>
      </w:r>
      <w:r w:rsidRPr="008475C5">
        <w:rPr>
          <w:rFonts w:eastAsia="Times New Roman" w:cstheme="minorHAnsi"/>
          <w:b/>
          <w:sz w:val="24"/>
          <w:szCs w:val="24"/>
          <w:u w:val="single"/>
          <w:lang w:eastAsia="fr-FR"/>
        </w:rPr>
        <w:t>Les distances :</w:t>
      </w:r>
    </w:p>
    <w:p w:rsidR="002F73F0" w:rsidRPr="002F73F0" w:rsidRDefault="008475C5" w:rsidP="002F73F0">
      <w:pPr>
        <w:pStyle w:val="Paragraphedeliste"/>
        <w:numPr>
          <w:ilvl w:val="0"/>
          <w:numId w:val="7"/>
        </w:numPr>
        <w:rPr>
          <w:rFonts w:eastAsia="Times New Roman" w:cstheme="minorHAnsi"/>
          <w:color w:val="FF0000"/>
          <w:sz w:val="24"/>
          <w:szCs w:val="24"/>
          <w:lang w:eastAsia="fr-FR"/>
        </w:rPr>
      </w:pPr>
      <w:r w:rsidRPr="002F73F0">
        <w:rPr>
          <w:rFonts w:eastAsia="Times New Roman" w:cstheme="minorHAnsi"/>
          <w:b/>
          <w:color w:val="FF0000"/>
          <w:sz w:val="24"/>
          <w:szCs w:val="24"/>
          <w:lang w:eastAsia="fr-FR"/>
        </w:rPr>
        <w:t>Limites de déplacement</w:t>
      </w:r>
      <w:r w:rsidRPr="002F73F0">
        <w:rPr>
          <w:rFonts w:eastAsia="Times New Roman" w:cstheme="minorHAnsi"/>
          <w:color w:val="FF0000"/>
          <w:sz w:val="24"/>
          <w:szCs w:val="24"/>
          <w:lang w:eastAsia="fr-FR"/>
        </w:rPr>
        <w:t xml:space="preserve"> : distances maximale que peuvent effectuer chaque axe. Ce paramètre très</w:t>
      </w:r>
      <w:r w:rsidR="00420015" w:rsidRPr="002F73F0">
        <w:rPr>
          <w:rFonts w:eastAsia="Times New Roman" w:cstheme="minorHAnsi"/>
          <w:color w:val="FF0000"/>
          <w:sz w:val="24"/>
          <w:szCs w:val="24"/>
          <w:lang w:eastAsia="fr-FR"/>
        </w:rPr>
        <w:t xml:space="preserve"> </w:t>
      </w:r>
      <w:r w:rsidRPr="002F73F0">
        <w:rPr>
          <w:rFonts w:eastAsia="Times New Roman" w:cstheme="minorHAnsi"/>
          <w:color w:val="FF0000"/>
          <w:sz w:val="24"/>
          <w:szCs w:val="24"/>
          <w:lang w:eastAsia="fr-FR"/>
        </w:rPr>
        <w:t>important est à définir avec précision.</w:t>
      </w:r>
    </w:p>
    <w:p w:rsidR="00420015" w:rsidRPr="002F73F0" w:rsidRDefault="00420015" w:rsidP="002F73F0">
      <w:pPr>
        <w:pStyle w:val="Paragraphedeliste"/>
        <w:numPr>
          <w:ilvl w:val="0"/>
          <w:numId w:val="7"/>
        </w:numPr>
        <w:rPr>
          <w:rFonts w:eastAsia="Times New Roman" w:cstheme="minorHAnsi"/>
          <w:color w:val="FF0000"/>
          <w:sz w:val="24"/>
          <w:szCs w:val="24"/>
          <w:lang w:eastAsia="fr-FR"/>
        </w:rPr>
      </w:pPr>
      <w:r w:rsidRPr="002F73F0">
        <w:rPr>
          <w:rFonts w:eastAsia="Times New Roman" w:cstheme="minorHAnsi"/>
          <w:b/>
          <w:color w:val="FF0000"/>
          <w:sz w:val="24"/>
          <w:szCs w:val="24"/>
          <w:lang w:eastAsia="fr-FR"/>
        </w:rPr>
        <w:t>I</w:t>
      </w:r>
      <w:r w:rsidR="008475C5" w:rsidRPr="002F73F0">
        <w:rPr>
          <w:rFonts w:eastAsia="Times New Roman" w:cstheme="minorHAnsi"/>
          <w:b/>
          <w:color w:val="FF0000"/>
          <w:sz w:val="24"/>
          <w:szCs w:val="24"/>
          <w:lang w:eastAsia="fr-FR"/>
        </w:rPr>
        <w:t>nterdire les dépassements de limites</w:t>
      </w:r>
      <w:r w:rsidR="008475C5" w:rsidRPr="002F73F0">
        <w:rPr>
          <w:rFonts w:eastAsia="Times New Roman" w:cstheme="minorHAnsi"/>
          <w:color w:val="FF0000"/>
          <w:sz w:val="24"/>
          <w:szCs w:val="24"/>
          <w:lang w:eastAsia="fr-FR"/>
        </w:rPr>
        <w:t xml:space="preserve"> : Il est impératif de cocher cette case si votre machine n’est pas</w:t>
      </w:r>
      <w:r w:rsidRPr="002F73F0">
        <w:rPr>
          <w:rFonts w:eastAsia="Times New Roman" w:cstheme="minorHAnsi"/>
          <w:color w:val="FF0000"/>
          <w:sz w:val="24"/>
          <w:szCs w:val="24"/>
          <w:lang w:eastAsia="fr-FR"/>
        </w:rPr>
        <w:t xml:space="preserve"> </w:t>
      </w:r>
      <w:r w:rsidR="008475C5" w:rsidRPr="002F73F0">
        <w:rPr>
          <w:rFonts w:eastAsia="Times New Roman" w:cstheme="minorHAnsi"/>
          <w:color w:val="FF0000"/>
          <w:sz w:val="24"/>
          <w:szCs w:val="24"/>
          <w:lang w:eastAsia="fr-FR"/>
        </w:rPr>
        <w:t>équipée de fins de courses de sécurité (à ne pas confondre avec les butées).</w:t>
      </w:r>
    </w:p>
    <w:p w:rsidR="00420015" w:rsidRDefault="008475C5" w:rsidP="008475C5">
      <w:pPr>
        <w:rPr>
          <w:rFonts w:eastAsia="Times New Roman" w:cstheme="minorHAnsi"/>
          <w:sz w:val="24"/>
          <w:szCs w:val="24"/>
          <w:lang w:eastAsia="fr-FR"/>
        </w:rPr>
      </w:pPr>
      <w:r w:rsidRPr="008475C5">
        <w:rPr>
          <w:rFonts w:eastAsia="Times New Roman" w:cstheme="minorHAnsi"/>
          <w:sz w:val="24"/>
          <w:szCs w:val="24"/>
          <w:lang w:eastAsia="fr-FR"/>
        </w:rPr>
        <w:br/>
      </w:r>
      <w:r w:rsidRPr="008475C5">
        <w:rPr>
          <w:rFonts w:eastAsia="Times New Roman" w:cstheme="minorHAnsi"/>
          <w:b/>
          <w:sz w:val="24"/>
          <w:szCs w:val="24"/>
          <w:lang w:eastAsia="fr-FR"/>
        </w:rPr>
        <w:t>Dégagement en Z+</w:t>
      </w:r>
      <w:r w:rsidRPr="008475C5">
        <w:rPr>
          <w:rFonts w:eastAsia="Times New Roman" w:cstheme="minorHAnsi"/>
          <w:sz w:val="24"/>
          <w:szCs w:val="24"/>
          <w:lang w:eastAsia="fr-FR"/>
        </w:rPr>
        <w:t xml:space="preserve"> : valeur de remontée de l’outil lors d’un déplacement hors matière.</w:t>
      </w:r>
    </w:p>
    <w:p w:rsidR="00420015" w:rsidRDefault="008475C5" w:rsidP="008475C5">
      <w:pPr>
        <w:rPr>
          <w:rFonts w:eastAsia="Times New Roman" w:cstheme="minorHAnsi"/>
          <w:sz w:val="24"/>
          <w:szCs w:val="24"/>
          <w:lang w:eastAsia="fr-FR"/>
        </w:rPr>
      </w:pPr>
      <w:r w:rsidRPr="008475C5">
        <w:rPr>
          <w:rFonts w:eastAsia="Times New Roman" w:cstheme="minorHAnsi"/>
          <w:sz w:val="24"/>
          <w:szCs w:val="24"/>
          <w:lang w:eastAsia="fr-FR"/>
        </w:rPr>
        <w:br/>
      </w:r>
      <w:r w:rsidRPr="008475C5">
        <w:rPr>
          <w:rFonts w:eastAsia="Times New Roman" w:cstheme="minorHAnsi"/>
          <w:b/>
          <w:sz w:val="24"/>
          <w:szCs w:val="24"/>
          <w:lang w:eastAsia="fr-FR"/>
        </w:rPr>
        <w:t>Engagement/retrait des butées</w:t>
      </w:r>
      <w:r w:rsidRPr="008475C5">
        <w:rPr>
          <w:rFonts w:eastAsia="Times New Roman" w:cstheme="minorHAnsi"/>
          <w:sz w:val="24"/>
          <w:szCs w:val="24"/>
          <w:lang w:eastAsia="fr-FR"/>
        </w:rPr>
        <w:t xml:space="preserve"> : distance des butées en dessous de laquelle la machine adoptera la «Vitesse finale</w:t>
      </w:r>
      <w:r w:rsidR="00420015"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Pr="008475C5">
        <w:rPr>
          <w:rFonts w:eastAsia="Times New Roman" w:cstheme="minorHAnsi"/>
          <w:sz w:val="24"/>
          <w:szCs w:val="24"/>
          <w:lang w:eastAsia="fr-FR"/>
        </w:rPr>
        <w:t>pour contact précis (lent) »</w:t>
      </w:r>
    </w:p>
    <w:p w:rsidR="00420015" w:rsidRDefault="008475C5" w:rsidP="008475C5">
      <w:pPr>
        <w:rPr>
          <w:rFonts w:eastAsia="Times New Roman" w:cstheme="minorHAnsi"/>
          <w:sz w:val="24"/>
          <w:szCs w:val="24"/>
          <w:lang w:eastAsia="fr-FR"/>
        </w:rPr>
      </w:pPr>
      <w:r w:rsidRPr="008475C5">
        <w:rPr>
          <w:rFonts w:eastAsia="Times New Roman" w:cstheme="minorHAnsi"/>
          <w:sz w:val="24"/>
          <w:szCs w:val="24"/>
          <w:lang w:eastAsia="fr-FR"/>
        </w:rPr>
        <w:br/>
      </w:r>
      <w:r w:rsidRPr="008475C5">
        <w:rPr>
          <w:rFonts w:eastAsia="Times New Roman" w:cstheme="minorHAnsi"/>
          <w:b/>
          <w:sz w:val="24"/>
          <w:szCs w:val="24"/>
          <w:lang w:eastAsia="fr-FR"/>
        </w:rPr>
        <w:t xml:space="preserve">Distance d’approche palpeur à </w:t>
      </w:r>
      <w:proofErr w:type="spellStart"/>
      <w:r w:rsidRPr="008475C5">
        <w:rPr>
          <w:rFonts w:eastAsia="Times New Roman" w:cstheme="minorHAnsi"/>
          <w:b/>
          <w:sz w:val="24"/>
          <w:szCs w:val="24"/>
          <w:lang w:eastAsia="fr-FR"/>
        </w:rPr>
        <w:t>Vmax</w:t>
      </w:r>
      <w:proofErr w:type="spellEnd"/>
      <w:r w:rsidRPr="008475C5">
        <w:rPr>
          <w:rFonts w:eastAsia="Times New Roman" w:cstheme="minorHAnsi"/>
          <w:sz w:val="24"/>
          <w:szCs w:val="24"/>
          <w:lang w:eastAsia="fr-FR"/>
        </w:rPr>
        <w:t xml:space="preserve"> : distance outils/palpeur en dessous de laquelle la machine adoptera la</w:t>
      </w:r>
      <w:r w:rsidR="00420015"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Pr="008475C5">
        <w:rPr>
          <w:rFonts w:eastAsia="Times New Roman" w:cstheme="minorHAnsi"/>
          <w:sz w:val="24"/>
          <w:szCs w:val="24"/>
          <w:lang w:eastAsia="fr-FR"/>
        </w:rPr>
        <w:t xml:space="preserve">«Vitesse de </w:t>
      </w:r>
      <w:proofErr w:type="spellStart"/>
      <w:r w:rsidRPr="008475C5">
        <w:rPr>
          <w:rFonts w:eastAsia="Times New Roman" w:cstheme="minorHAnsi"/>
          <w:sz w:val="24"/>
          <w:szCs w:val="24"/>
          <w:lang w:eastAsia="fr-FR"/>
        </w:rPr>
        <w:t>palpage</w:t>
      </w:r>
      <w:proofErr w:type="spellEnd"/>
      <w:r w:rsidRPr="008475C5">
        <w:rPr>
          <w:rFonts w:eastAsia="Times New Roman" w:cstheme="minorHAnsi"/>
          <w:sz w:val="24"/>
          <w:szCs w:val="24"/>
          <w:lang w:eastAsia="fr-FR"/>
        </w:rPr>
        <w:t xml:space="preserve"> maxi »</w:t>
      </w:r>
      <w:r w:rsidR="00420015">
        <w:rPr>
          <w:rFonts w:eastAsia="Times New Roman" w:cstheme="minorHAnsi"/>
          <w:sz w:val="24"/>
          <w:szCs w:val="24"/>
          <w:lang w:eastAsia="fr-FR"/>
        </w:rPr>
        <w:t xml:space="preserve"> </w:t>
      </w:r>
    </w:p>
    <w:p w:rsidR="00420015" w:rsidRDefault="00420015" w:rsidP="008475C5">
      <w:pPr>
        <w:rPr>
          <w:rFonts w:eastAsia="Times New Roman" w:cstheme="minorHAnsi"/>
          <w:sz w:val="24"/>
          <w:szCs w:val="24"/>
          <w:lang w:eastAsia="fr-FR"/>
        </w:rPr>
      </w:pPr>
    </w:p>
    <w:p w:rsidR="008475C5" w:rsidRPr="008475C5" w:rsidRDefault="008475C5" w:rsidP="008475C5">
      <w:pPr>
        <w:rPr>
          <w:rFonts w:eastAsia="Times New Roman" w:cstheme="minorHAnsi"/>
          <w:sz w:val="24"/>
          <w:szCs w:val="24"/>
          <w:lang w:eastAsia="fr-FR"/>
        </w:rPr>
      </w:pPr>
      <w:r w:rsidRPr="008475C5">
        <w:rPr>
          <w:rFonts w:eastAsia="Times New Roman" w:cstheme="minorHAnsi"/>
          <w:sz w:val="24"/>
          <w:szCs w:val="24"/>
          <w:lang w:eastAsia="fr-FR"/>
        </w:rPr>
        <w:t>Les autres paramètres peuvent être conservés par défaut.</w:t>
      </w:r>
    </w:p>
    <w:p w:rsidR="002F73F0" w:rsidRDefault="002F73F0">
      <w:pPr>
        <w:rPr>
          <w:rFonts w:eastAsia="Times New Roman" w:cstheme="minorHAnsi"/>
          <w:b/>
          <w:sz w:val="24"/>
          <w:szCs w:val="24"/>
          <w:lang w:eastAsia="fr-FR"/>
        </w:rPr>
      </w:pPr>
      <w:r>
        <w:rPr>
          <w:rFonts w:eastAsia="Times New Roman" w:cstheme="minorHAnsi"/>
          <w:b/>
          <w:sz w:val="24"/>
          <w:szCs w:val="24"/>
          <w:lang w:eastAsia="fr-FR"/>
        </w:rPr>
        <w:br w:type="page"/>
      </w:r>
    </w:p>
    <w:p w:rsidR="00420015" w:rsidRPr="00563392" w:rsidRDefault="00563392" w:rsidP="008475C5">
      <w:pPr>
        <w:rPr>
          <w:rFonts w:eastAsia="Times New Roman" w:cstheme="minorHAnsi"/>
          <w:b/>
          <w:sz w:val="32"/>
          <w:szCs w:val="24"/>
          <w:lang w:eastAsia="fr-FR"/>
        </w:rPr>
      </w:pPr>
      <w:r w:rsidRPr="00563392">
        <w:rPr>
          <w:rFonts w:eastAsia="Times New Roman" w:cstheme="minorHAnsi"/>
          <w:b/>
          <w:noProof/>
          <w:sz w:val="24"/>
          <w:szCs w:val="24"/>
          <w:lang w:eastAsia="fr-FR"/>
        </w:rPr>
        <w:lastRenderedPageBreak/>
        <w:drawing>
          <wp:inline distT="0" distB="0" distL="0" distR="0">
            <wp:extent cx="261450" cy="252000"/>
            <wp:effectExtent l="19050" t="0" r="5250" b="0"/>
            <wp:docPr id="11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50" cy="25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theme="minorHAnsi"/>
          <w:b/>
          <w:sz w:val="24"/>
          <w:szCs w:val="24"/>
          <w:lang w:eastAsia="fr-FR"/>
        </w:rPr>
        <w:t xml:space="preserve">  </w:t>
      </w:r>
      <w:r w:rsidR="008475C5" w:rsidRPr="008475C5">
        <w:rPr>
          <w:rFonts w:eastAsia="Times New Roman" w:cstheme="minorHAnsi"/>
          <w:b/>
          <w:sz w:val="32"/>
          <w:szCs w:val="24"/>
          <w:lang w:eastAsia="fr-FR"/>
        </w:rPr>
        <w:t>COMPTEURS/PCO (facultatif)</w:t>
      </w:r>
    </w:p>
    <w:p w:rsidR="00420015" w:rsidRDefault="00420015" w:rsidP="008475C5">
      <w:pPr>
        <w:rPr>
          <w:rFonts w:eastAsia="Times New Roman" w:cstheme="minorHAnsi"/>
          <w:sz w:val="24"/>
          <w:szCs w:val="24"/>
          <w:lang w:eastAsia="fr-FR"/>
        </w:rPr>
      </w:pPr>
    </w:p>
    <w:p w:rsidR="00420015" w:rsidRDefault="00451F42" w:rsidP="00420015">
      <w:pPr>
        <w:jc w:val="center"/>
        <w:rPr>
          <w:rFonts w:eastAsia="Times New Roman" w:cstheme="minorHAnsi"/>
          <w:sz w:val="24"/>
          <w:szCs w:val="24"/>
          <w:lang w:eastAsia="fr-FR"/>
        </w:rPr>
      </w:pPr>
      <w:r w:rsidRPr="008C70C4">
        <w:rPr>
          <w:rFonts w:eastAsia="Times New Roman" w:cstheme="minorHAnsi"/>
          <w:sz w:val="24"/>
          <w:szCs w:val="24"/>
          <w:lang w:eastAsia="fr-FR"/>
        </w:rPr>
        <w:pict>
          <v:shape id="_x0000_i1026" type="#_x0000_t75" style="width:511.8pt;height:5in">
            <v:imagedata r:id="rId10" o:title="C_compteurs"/>
          </v:shape>
        </w:pict>
      </w:r>
      <w:r w:rsidR="008475C5" w:rsidRPr="008475C5">
        <w:rPr>
          <w:rFonts w:eastAsia="Times New Roman" w:cstheme="minorHAnsi"/>
          <w:sz w:val="24"/>
          <w:szCs w:val="24"/>
          <w:lang w:eastAsia="fr-FR"/>
        </w:rPr>
        <w:br/>
      </w:r>
    </w:p>
    <w:p w:rsidR="00420015" w:rsidRDefault="008475C5" w:rsidP="008475C5">
      <w:pPr>
        <w:rPr>
          <w:rFonts w:eastAsia="Times New Roman" w:cstheme="minorHAnsi"/>
          <w:sz w:val="24"/>
          <w:szCs w:val="24"/>
          <w:lang w:eastAsia="fr-FR"/>
        </w:rPr>
      </w:pPr>
      <w:r w:rsidRPr="008475C5">
        <w:rPr>
          <w:rFonts w:eastAsia="Times New Roman" w:cstheme="minorHAnsi"/>
          <w:sz w:val="24"/>
          <w:szCs w:val="24"/>
          <w:lang w:eastAsia="fr-FR"/>
        </w:rPr>
        <w:t>Vous pouvez définir ici le point de positionnement de la broche lors des changements d’outils en cours d’usinage.</w:t>
      </w:r>
    </w:p>
    <w:p w:rsidR="00420015" w:rsidRDefault="008475C5" w:rsidP="008475C5">
      <w:pPr>
        <w:rPr>
          <w:rFonts w:eastAsia="Times New Roman" w:cstheme="minorHAnsi"/>
          <w:sz w:val="24"/>
          <w:szCs w:val="24"/>
          <w:lang w:eastAsia="fr-FR"/>
        </w:rPr>
      </w:pPr>
      <w:r w:rsidRPr="008475C5">
        <w:rPr>
          <w:rFonts w:eastAsia="Times New Roman" w:cstheme="minorHAnsi"/>
          <w:sz w:val="24"/>
          <w:szCs w:val="24"/>
          <w:lang w:eastAsia="fr-FR"/>
        </w:rPr>
        <w:br/>
        <w:t>Si vous effectuez une modification de l’unité depuis cet onglet celle-ci ne sera pas prise en compte.</w:t>
      </w:r>
      <w:r w:rsidRPr="008475C5">
        <w:rPr>
          <w:rFonts w:eastAsia="Times New Roman" w:cstheme="minorHAnsi"/>
          <w:sz w:val="24"/>
          <w:szCs w:val="24"/>
          <w:lang w:eastAsia="fr-FR"/>
        </w:rPr>
        <w:br/>
        <w:t xml:space="preserve">Ce choix doit se faire depuis le lanceur </w:t>
      </w:r>
      <w:proofErr w:type="spellStart"/>
      <w:r w:rsidRPr="008475C5">
        <w:rPr>
          <w:rFonts w:eastAsia="Times New Roman" w:cstheme="minorHAnsi"/>
          <w:sz w:val="24"/>
          <w:szCs w:val="24"/>
          <w:lang w:eastAsia="fr-FR"/>
        </w:rPr>
        <w:t>Ninos</w:t>
      </w:r>
      <w:proofErr w:type="spellEnd"/>
      <w:r w:rsidRPr="008475C5">
        <w:rPr>
          <w:rFonts w:eastAsia="Times New Roman" w:cstheme="minorHAnsi"/>
          <w:sz w:val="24"/>
          <w:szCs w:val="24"/>
          <w:lang w:eastAsia="fr-FR"/>
        </w:rPr>
        <w:t xml:space="preserve"> CFAO :</w:t>
      </w:r>
    </w:p>
    <w:p w:rsidR="00420015" w:rsidRDefault="00420015" w:rsidP="008475C5">
      <w:pPr>
        <w:rPr>
          <w:rFonts w:eastAsia="Times New Roman" w:cstheme="minorHAnsi"/>
          <w:sz w:val="24"/>
          <w:szCs w:val="24"/>
          <w:lang w:eastAsia="fr-FR"/>
        </w:rPr>
      </w:pPr>
    </w:p>
    <w:p w:rsidR="00420015" w:rsidRDefault="00420015" w:rsidP="00420015">
      <w:pPr>
        <w:jc w:val="center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noProof/>
          <w:sz w:val="24"/>
          <w:szCs w:val="24"/>
          <w:lang w:eastAsia="fr-FR"/>
        </w:rPr>
        <w:drawing>
          <wp:inline distT="0" distB="0" distL="0" distR="0">
            <wp:extent cx="3993017" cy="2807709"/>
            <wp:effectExtent l="19050" t="0" r="7483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733" cy="28089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75C5" w:rsidRPr="008475C5" w:rsidRDefault="008475C5" w:rsidP="00420015">
      <w:pPr>
        <w:jc w:val="center"/>
        <w:rPr>
          <w:rFonts w:eastAsia="Times New Roman" w:cstheme="minorHAnsi"/>
          <w:sz w:val="24"/>
          <w:szCs w:val="24"/>
          <w:lang w:eastAsia="fr-FR"/>
        </w:rPr>
      </w:pPr>
      <w:r w:rsidRPr="008475C5">
        <w:rPr>
          <w:rFonts w:eastAsia="Times New Roman" w:cstheme="minorHAnsi"/>
          <w:sz w:val="24"/>
          <w:szCs w:val="24"/>
          <w:lang w:eastAsia="fr-FR"/>
        </w:rPr>
        <w:br/>
        <w:t>Vous pouvez conserver dans un premier temps les options proposées par défaut.</w:t>
      </w:r>
    </w:p>
    <w:p w:rsidR="00420015" w:rsidRDefault="00420015">
      <w:pPr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br w:type="page"/>
      </w:r>
    </w:p>
    <w:p w:rsidR="00420015" w:rsidRPr="002F73F0" w:rsidRDefault="00563392" w:rsidP="008475C5">
      <w:pPr>
        <w:rPr>
          <w:rFonts w:eastAsia="Times New Roman" w:cstheme="minorHAnsi"/>
          <w:b/>
          <w:sz w:val="24"/>
          <w:szCs w:val="24"/>
          <w:lang w:eastAsia="fr-FR"/>
        </w:rPr>
      </w:pPr>
      <w:r w:rsidRPr="00563392">
        <w:rPr>
          <w:rFonts w:eastAsia="Times New Roman" w:cstheme="minorHAnsi"/>
          <w:b/>
          <w:noProof/>
          <w:sz w:val="24"/>
          <w:szCs w:val="24"/>
          <w:lang w:eastAsia="fr-FR"/>
        </w:rPr>
        <w:lastRenderedPageBreak/>
        <w:drawing>
          <wp:inline distT="0" distB="0" distL="0" distR="0">
            <wp:extent cx="261450" cy="252000"/>
            <wp:effectExtent l="19050" t="0" r="5250" b="0"/>
            <wp:docPr id="13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50" cy="25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theme="minorHAnsi"/>
          <w:b/>
          <w:sz w:val="24"/>
          <w:szCs w:val="24"/>
          <w:lang w:eastAsia="fr-FR"/>
        </w:rPr>
        <w:t xml:space="preserve">  </w:t>
      </w:r>
      <w:r w:rsidR="008475C5" w:rsidRPr="008475C5">
        <w:rPr>
          <w:rFonts w:eastAsia="Times New Roman" w:cstheme="minorHAnsi"/>
          <w:b/>
          <w:sz w:val="32"/>
          <w:szCs w:val="24"/>
          <w:lang w:eastAsia="fr-FR"/>
        </w:rPr>
        <w:t>AUTRES (facultatif)</w:t>
      </w:r>
    </w:p>
    <w:p w:rsidR="00420015" w:rsidRDefault="00420015" w:rsidP="008475C5">
      <w:pPr>
        <w:rPr>
          <w:rFonts w:eastAsia="Times New Roman" w:cstheme="minorHAnsi"/>
          <w:sz w:val="24"/>
          <w:szCs w:val="24"/>
          <w:lang w:eastAsia="fr-FR"/>
        </w:rPr>
      </w:pPr>
    </w:p>
    <w:p w:rsidR="00420015" w:rsidRDefault="00420015" w:rsidP="00420015">
      <w:pPr>
        <w:jc w:val="center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noProof/>
          <w:sz w:val="24"/>
          <w:szCs w:val="24"/>
          <w:lang w:eastAsia="fr-FR"/>
        </w:rPr>
        <w:drawing>
          <wp:inline distT="0" distB="0" distL="0" distR="0">
            <wp:extent cx="6508115" cy="4555490"/>
            <wp:effectExtent l="19050" t="0" r="6985" b="0"/>
            <wp:docPr id="12" name="Image 12" descr="C:\Users\philippe.ACACIA\AppData\Local\Microsoft\Windows\INetCache\Content.Word\C_autr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philippe.ACACIA\AppData\Local\Microsoft\Windows\INetCache\Content.Word\C_autres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115" cy="4555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0015" w:rsidRDefault="008475C5" w:rsidP="00420015">
      <w:pPr>
        <w:jc w:val="center"/>
        <w:rPr>
          <w:rFonts w:eastAsia="Times New Roman" w:cstheme="minorHAnsi"/>
          <w:sz w:val="24"/>
          <w:szCs w:val="24"/>
          <w:lang w:eastAsia="fr-FR"/>
        </w:rPr>
      </w:pPr>
      <w:r w:rsidRPr="008475C5">
        <w:rPr>
          <w:rFonts w:eastAsia="Times New Roman" w:cstheme="minorHAnsi"/>
          <w:sz w:val="24"/>
          <w:szCs w:val="24"/>
          <w:lang w:eastAsia="fr-FR"/>
        </w:rPr>
        <w:br/>
        <w:t>Certaines caractéristiques ou défauts de la machines peuvent être ajustés à partir de cet onglet.</w:t>
      </w:r>
    </w:p>
    <w:p w:rsidR="008475C5" w:rsidRDefault="008475C5" w:rsidP="00420015">
      <w:pPr>
        <w:jc w:val="center"/>
        <w:rPr>
          <w:rFonts w:eastAsia="Times New Roman" w:cstheme="minorHAnsi"/>
          <w:sz w:val="24"/>
          <w:szCs w:val="24"/>
          <w:lang w:eastAsia="fr-FR"/>
        </w:rPr>
      </w:pPr>
      <w:r w:rsidRPr="008475C5">
        <w:rPr>
          <w:rFonts w:eastAsia="Times New Roman" w:cstheme="minorHAnsi"/>
          <w:sz w:val="24"/>
          <w:szCs w:val="24"/>
          <w:lang w:eastAsia="fr-FR"/>
        </w:rPr>
        <w:br/>
        <w:t>Vous pouvez conserver dans un premier temps les options proposées par défaut.</w:t>
      </w:r>
    </w:p>
    <w:p w:rsidR="00420015" w:rsidRPr="008475C5" w:rsidRDefault="00420015" w:rsidP="008475C5">
      <w:pPr>
        <w:rPr>
          <w:rFonts w:eastAsia="Times New Roman" w:cstheme="minorHAnsi"/>
          <w:sz w:val="24"/>
          <w:szCs w:val="24"/>
          <w:lang w:eastAsia="fr-FR"/>
        </w:rPr>
      </w:pPr>
    </w:p>
    <w:p w:rsidR="00420015" w:rsidRDefault="00420015">
      <w:pPr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br w:type="page"/>
      </w:r>
    </w:p>
    <w:p w:rsidR="00420015" w:rsidRPr="00420015" w:rsidRDefault="00563392" w:rsidP="008475C5">
      <w:pPr>
        <w:rPr>
          <w:rFonts w:eastAsia="Times New Roman" w:cstheme="minorHAnsi"/>
          <w:b/>
          <w:sz w:val="24"/>
          <w:szCs w:val="24"/>
          <w:lang w:eastAsia="fr-FR"/>
        </w:rPr>
      </w:pPr>
      <w:r w:rsidRPr="00563392">
        <w:rPr>
          <w:rFonts w:eastAsia="Times New Roman" w:cstheme="minorHAnsi"/>
          <w:b/>
          <w:noProof/>
          <w:sz w:val="24"/>
          <w:szCs w:val="24"/>
          <w:lang w:eastAsia="fr-FR"/>
        </w:rPr>
        <w:lastRenderedPageBreak/>
        <w:drawing>
          <wp:inline distT="0" distB="0" distL="0" distR="0">
            <wp:extent cx="279101" cy="252000"/>
            <wp:effectExtent l="19050" t="0" r="6649" b="0"/>
            <wp:docPr id="5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101" cy="25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theme="minorHAnsi"/>
          <w:b/>
          <w:sz w:val="24"/>
          <w:szCs w:val="24"/>
          <w:lang w:eastAsia="fr-FR"/>
        </w:rPr>
        <w:t xml:space="preserve">  </w:t>
      </w:r>
      <w:r w:rsidR="008475C5" w:rsidRPr="008475C5">
        <w:rPr>
          <w:rFonts w:eastAsia="Times New Roman" w:cstheme="minorHAnsi"/>
          <w:b/>
          <w:sz w:val="32"/>
          <w:szCs w:val="24"/>
          <w:lang w:eastAsia="fr-FR"/>
        </w:rPr>
        <w:t>SORTIES</w:t>
      </w:r>
    </w:p>
    <w:p w:rsidR="00420015" w:rsidRDefault="00420015" w:rsidP="008475C5">
      <w:pPr>
        <w:rPr>
          <w:rFonts w:eastAsia="Times New Roman" w:cstheme="minorHAnsi"/>
          <w:sz w:val="24"/>
          <w:szCs w:val="24"/>
          <w:lang w:eastAsia="fr-FR"/>
        </w:rPr>
      </w:pPr>
    </w:p>
    <w:p w:rsidR="00420015" w:rsidRDefault="00451F42" w:rsidP="00420015">
      <w:pPr>
        <w:jc w:val="center"/>
        <w:rPr>
          <w:rFonts w:eastAsia="Times New Roman" w:cstheme="minorHAnsi"/>
          <w:sz w:val="24"/>
          <w:szCs w:val="24"/>
          <w:lang w:eastAsia="fr-FR"/>
        </w:rPr>
      </w:pPr>
      <w:r w:rsidRPr="008C70C4">
        <w:rPr>
          <w:rFonts w:eastAsia="Times New Roman" w:cstheme="minorHAnsi"/>
          <w:sz w:val="24"/>
          <w:szCs w:val="24"/>
          <w:lang w:eastAsia="fr-FR"/>
        </w:rPr>
        <w:pict>
          <v:shape id="_x0000_i1027" type="#_x0000_t75" style="width:439.8pt;height:379.45pt">
            <v:imagedata r:id="rId14" o:title="B_sorties"/>
          </v:shape>
        </w:pict>
      </w:r>
    </w:p>
    <w:p w:rsidR="00420015" w:rsidRDefault="008475C5" w:rsidP="008475C5">
      <w:pPr>
        <w:rPr>
          <w:rFonts w:eastAsia="Times New Roman" w:cstheme="minorHAnsi"/>
          <w:sz w:val="24"/>
          <w:szCs w:val="24"/>
          <w:lang w:eastAsia="fr-FR"/>
        </w:rPr>
      </w:pPr>
      <w:r w:rsidRPr="008475C5">
        <w:rPr>
          <w:rFonts w:eastAsia="Times New Roman" w:cstheme="minorHAnsi"/>
          <w:sz w:val="24"/>
          <w:szCs w:val="24"/>
          <w:lang w:eastAsia="fr-FR"/>
        </w:rPr>
        <w:br/>
        <w:t>Vous devez absolument renseigner ici la correspondance des broches (PIN) du connecteur DB25 (parallèle) situé</w:t>
      </w:r>
      <w:r w:rsidR="00420015"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Pr="008475C5">
        <w:rPr>
          <w:rFonts w:eastAsia="Times New Roman" w:cstheme="minorHAnsi"/>
          <w:sz w:val="24"/>
          <w:szCs w:val="24"/>
          <w:lang w:eastAsia="fr-FR"/>
        </w:rPr>
        <w:t>entre l’interface de commande et l’interface de puissance, c’est-à-dire les bits d’avance et de direction pour chacun</w:t>
      </w:r>
      <w:r w:rsidR="00420015"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Pr="008475C5">
        <w:rPr>
          <w:rFonts w:eastAsia="Times New Roman" w:cstheme="minorHAnsi"/>
          <w:sz w:val="24"/>
          <w:szCs w:val="24"/>
          <w:lang w:eastAsia="fr-FR"/>
        </w:rPr>
        <w:t>des axes.</w:t>
      </w:r>
    </w:p>
    <w:p w:rsidR="000E7829" w:rsidRDefault="008475C5" w:rsidP="008475C5">
      <w:pPr>
        <w:rPr>
          <w:rFonts w:eastAsia="Times New Roman" w:cstheme="minorHAnsi"/>
          <w:b/>
          <w:sz w:val="24"/>
          <w:szCs w:val="24"/>
          <w:lang w:eastAsia="fr-FR"/>
        </w:rPr>
      </w:pPr>
      <w:r w:rsidRPr="008475C5">
        <w:rPr>
          <w:rFonts w:eastAsia="Times New Roman" w:cstheme="minorHAnsi"/>
          <w:sz w:val="24"/>
          <w:szCs w:val="24"/>
          <w:lang w:eastAsia="fr-FR"/>
        </w:rPr>
        <w:br/>
      </w:r>
      <w:r w:rsidRPr="008475C5">
        <w:rPr>
          <w:rFonts w:eastAsia="Times New Roman" w:cstheme="minorHAnsi"/>
          <w:b/>
          <w:sz w:val="24"/>
          <w:szCs w:val="24"/>
          <w:lang w:eastAsia="fr-FR"/>
        </w:rPr>
        <w:t>Configuration automatique pour l’</w:t>
      </w:r>
      <w:proofErr w:type="spellStart"/>
      <w:r w:rsidRPr="008475C5">
        <w:rPr>
          <w:rFonts w:eastAsia="Times New Roman" w:cstheme="minorHAnsi"/>
          <w:b/>
          <w:sz w:val="24"/>
          <w:szCs w:val="24"/>
          <w:lang w:eastAsia="fr-FR"/>
        </w:rPr>
        <w:t>interpotaleur</w:t>
      </w:r>
      <w:proofErr w:type="spellEnd"/>
      <w:r w:rsidRPr="008475C5">
        <w:rPr>
          <w:rFonts w:eastAsia="Times New Roman" w:cstheme="minorHAnsi"/>
          <w:b/>
          <w:sz w:val="24"/>
          <w:szCs w:val="24"/>
          <w:lang w:eastAsia="fr-FR"/>
        </w:rPr>
        <w:t xml:space="preserve"> </w:t>
      </w:r>
      <w:proofErr w:type="spellStart"/>
      <w:r w:rsidRPr="008475C5">
        <w:rPr>
          <w:rFonts w:eastAsia="Times New Roman" w:cstheme="minorHAnsi"/>
          <w:b/>
          <w:sz w:val="24"/>
          <w:szCs w:val="24"/>
          <w:lang w:eastAsia="fr-FR"/>
        </w:rPr>
        <w:t>NeoLPT</w:t>
      </w:r>
      <w:proofErr w:type="spellEnd"/>
      <w:r w:rsidRPr="008475C5">
        <w:rPr>
          <w:rFonts w:eastAsia="Times New Roman" w:cstheme="minorHAnsi"/>
          <w:b/>
          <w:sz w:val="24"/>
          <w:szCs w:val="24"/>
          <w:lang w:eastAsia="fr-FR"/>
        </w:rPr>
        <w:t xml:space="preserve"> v2 :</w:t>
      </w:r>
    </w:p>
    <w:p w:rsidR="000E7829" w:rsidRPr="000E7829" w:rsidRDefault="008475C5" w:rsidP="000E7829">
      <w:pPr>
        <w:pStyle w:val="Paragraphedeliste"/>
        <w:numPr>
          <w:ilvl w:val="0"/>
          <w:numId w:val="3"/>
        </w:numPr>
        <w:rPr>
          <w:rFonts w:eastAsia="Times New Roman" w:cstheme="minorHAnsi"/>
          <w:sz w:val="24"/>
          <w:szCs w:val="24"/>
          <w:lang w:eastAsia="fr-FR"/>
        </w:rPr>
      </w:pPr>
      <w:r w:rsidRPr="000E7829">
        <w:rPr>
          <w:rFonts w:eastAsia="Times New Roman" w:cstheme="minorHAnsi"/>
          <w:sz w:val="24"/>
          <w:szCs w:val="24"/>
          <w:lang w:eastAsia="fr-FR"/>
        </w:rPr>
        <w:t xml:space="preserve">Cliquez sur </w:t>
      </w:r>
      <w:r w:rsidRPr="002F73F0">
        <w:rPr>
          <w:rFonts w:eastAsia="Times New Roman" w:cstheme="minorHAnsi"/>
          <w:b/>
          <w:sz w:val="24"/>
          <w:szCs w:val="24"/>
          <w:lang w:eastAsia="fr-FR"/>
        </w:rPr>
        <w:t>GEN2</w:t>
      </w:r>
    </w:p>
    <w:p w:rsidR="00420015" w:rsidRPr="000E7829" w:rsidRDefault="008475C5" w:rsidP="000E7829">
      <w:pPr>
        <w:pStyle w:val="Paragraphedeliste"/>
        <w:numPr>
          <w:ilvl w:val="0"/>
          <w:numId w:val="3"/>
        </w:numPr>
        <w:rPr>
          <w:rFonts w:eastAsia="Times New Roman" w:cstheme="minorHAnsi"/>
          <w:sz w:val="24"/>
          <w:szCs w:val="24"/>
          <w:lang w:eastAsia="fr-FR"/>
        </w:rPr>
      </w:pPr>
      <w:r w:rsidRPr="000E7829">
        <w:rPr>
          <w:rFonts w:eastAsia="Times New Roman" w:cstheme="minorHAnsi"/>
          <w:sz w:val="24"/>
          <w:szCs w:val="24"/>
          <w:lang w:eastAsia="fr-FR"/>
        </w:rPr>
        <w:t xml:space="preserve">Cochez </w:t>
      </w:r>
      <w:r w:rsidRPr="002F73F0">
        <w:rPr>
          <w:rFonts w:eastAsia="Times New Roman" w:cstheme="minorHAnsi"/>
          <w:b/>
          <w:sz w:val="24"/>
          <w:szCs w:val="24"/>
          <w:lang w:eastAsia="fr-FR"/>
        </w:rPr>
        <w:t>OUT=1</w:t>
      </w:r>
    </w:p>
    <w:p w:rsidR="00420015" w:rsidRDefault="008475C5" w:rsidP="008475C5">
      <w:pPr>
        <w:rPr>
          <w:rFonts w:eastAsia="Times New Roman" w:cstheme="minorHAnsi"/>
          <w:sz w:val="24"/>
          <w:szCs w:val="24"/>
          <w:lang w:eastAsia="fr-FR"/>
        </w:rPr>
      </w:pPr>
      <w:r w:rsidRPr="008475C5">
        <w:rPr>
          <w:rFonts w:eastAsia="Times New Roman" w:cstheme="minorHAnsi"/>
          <w:sz w:val="24"/>
          <w:szCs w:val="24"/>
          <w:lang w:eastAsia="fr-FR"/>
        </w:rPr>
        <w:br/>
        <w:t>D’autres sorties sont paramétrables en fonction des possibilités de votre machine telles que la mise en route</w:t>
      </w:r>
      <w:r w:rsidR="00420015"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Pr="008475C5">
        <w:rPr>
          <w:rFonts w:eastAsia="Times New Roman" w:cstheme="minorHAnsi"/>
          <w:sz w:val="24"/>
          <w:szCs w:val="24"/>
          <w:lang w:eastAsia="fr-FR"/>
        </w:rPr>
        <w:t>automatique de la broche.</w:t>
      </w:r>
    </w:p>
    <w:p w:rsidR="008475C5" w:rsidRPr="00420015" w:rsidRDefault="008475C5" w:rsidP="00420015">
      <w:pPr>
        <w:jc w:val="center"/>
        <w:rPr>
          <w:rFonts w:eastAsia="Times New Roman" w:cstheme="minorHAnsi"/>
          <w:b/>
          <w:color w:val="FF0000"/>
          <w:sz w:val="24"/>
          <w:szCs w:val="24"/>
          <w:lang w:eastAsia="fr-FR"/>
        </w:rPr>
      </w:pPr>
      <w:r w:rsidRPr="008475C5">
        <w:rPr>
          <w:rFonts w:eastAsia="Times New Roman" w:cstheme="minorHAnsi"/>
          <w:sz w:val="24"/>
          <w:szCs w:val="24"/>
          <w:lang w:eastAsia="fr-FR"/>
        </w:rPr>
        <w:br/>
      </w:r>
      <w:r w:rsidRPr="008475C5">
        <w:rPr>
          <w:rFonts w:eastAsia="Times New Roman" w:cstheme="minorHAnsi"/>
          <w:b/>
          <w:color w:val="FF0000"/>
          <w:sz w:val="24"/>
          <w:szCs w:val="24"/>
          <w:lang w:eastAsia="fr-FR"/>
        </w:rPr>
        <w:t>IMPORTANT : Les paramètres de cet onglet doivent être enregistrés dans l’interface elle-même.</w:t>
      </w:r>
      <w:r w:rsidRPr="008475C5">
        <w:rPr>
          <w:rFonts w:eastAsia="Times New Roman" w:cstheme="minorHAnsi"/>
          <w:b/>
          <w:color w:val="FF0000"/>
          <w:sz w:val="24"/>
          <w:szCs w:val="24"/>
          <w:lang w:eastAsia="fr-FR"/>
        </w:rPr>
        <w:br/>
        <w:t>Vous devrez cliquer sur le bouton INIT...</w:t>
      </w:r>
    </w:p>
    <w:p w:rsidR="00420015" w:rsidRDefault="00420015" w:rsidP="008475C5">
      <w:pPr>
        <w:rPr>
          <w:rFonts w:eastAsia="Times New Roman" w:cstheme="minorHAnsi"/>
          <w:sz w:val="24"/>
          <w:szCs w:val="24"/>
          <w:lang w:eastAsia="fr-FR"/>
        </w:rPr>
      </w:pPr>
    </w:p>
    <w:p w:rsidR="00420015" w:rsidRPr="008475C5" w:rsidRDefault="00420015" w:rsidP="008475C5">
      <w:pPr>
        <w:rPr>
          <w:rFonts w:eastAsia="Times New Roman" w:cstheme="minorHAnsi"/>
          <w:sz w:val="24"/>
          <w:szCs w:val="24"/>
          <w:lang w:eastAsia="fr-FR"/>
        </w:rPr>
      </w:pPr>
    </w:p>
    <w:p w:rsidR="00420015" w:rsidRDefault="00420015">
      <w:pPr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br w:type="page"/>
      </w:r>
    </w:p>
    <w:p w:rsidR="00420015" w:rsidRPr="00420015" w:rsidRDefault="00563392" w:rsidP="008475C5">
      <w:pPr>
        <w:rPr>
          <w:rFonts w:eastAsia="Times New Roman" w:cstheme="minorHAnsi"/>
          <w:b/>
          <w:sz w:val="24"/>
          <w:szCs w:val="24"/>
          <w:lang w:eastAsia="fr-FR"/>
        </w:rPr>
      </w:pPr>
      <w:r w:rsidRPr="00563392">
        <w:rPr>
          <w:rFonts w:eastAsia="Times New Roman" w:cstheme="minorHAnsi"/>
          <w:b/>
          <w:noProof/>
          <w:sz w:val="24"/>
          <w:szCs w:val="24"/>
          <w:lang w:eastAsia="fr-FR"/>
        </w:rPr>
        <w:lastRenderedPageBreak/>
        <w:drawing>
          <wp:inline distT="0" distB="0" distL="0" distR="0">
            <wp:extent cx="279101" cy="252000"/>
            <wp:effectExtent l="19050" t="0" r="6649" b="0"/>
            <wp:docPr id="3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101" cy="25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theme="minorHAnsi"/>
          <w:b/>
          <w:sz w:val="24"/>
          <w:szCs w:val="24"/>
          <w:lang w:eastAsia="fr-FR"/>
        </w:rPr>
        <w:t xml:space="preserve">  </w:t>
      </w:r>
      <w:r w:rsidR="008475C5" w:rsidRPr="008475C5">
        <w:rPr>
          <w:rFonts w:eastAsia="Times New Roman" w:cstheme="minorHAnsi"/>
          <w:b/>
          <w:sz w:val="32"/>
          <w:szCs w:val="24"/>
          <w:lang w:eastAsia="fr-FR"/>
        </w:rPr>
        <w:t>AXES</w:t>
      </w:r>
    </w:p>
    <w:p w:rsidR="00420015" w:rsidRDefault="00420015" w:rsidP="008475C5">
      <w:pPr>
        <w:rPr>
          <w:rFonts w:eastAsia="Times New Roman" w:cstheme="minorHAnsi"/>
          <w:sz w:val="24"/>
          <w:szCs w:val="24"/>
          <w:lang w:eastAsia="fr-FR"/>
        </w:rPr>
      </w:pPr>
    </w:p>
    <w:p w:rsidR="00420015" w:rsidRDefault="00451F42" w:rsidP="00420015">
      <w:pPr>
        <w:jc w:val="center"/>
        <w:rPr>
          <w:rFonts w:eastAsia="Times New Roman" w:cstheme="minorHAnsi"/>
          <w:sz w:val="24"/>
          <w:szCs w:val="24"/>
          <w:lang w:eastAsia="fr-FR"/>
        </w:rPr>
      </w:pPr>
      <w:r w:rsidRPr="008C70C4">
        <w:rPr>
          <w:rFonts w:eastAsia="Times New Roman" w:cstheme="minorHAnsi"/>
          <w:sz w:val="24"/>
          <w:szCs w:val="24"/>
          <w:lang w:eastAsia="fr-FR"/>
        </w:rPr>
        <w:pict>
          <v:shape id="_x0000_i1028" type="#_x0000_t75" style="width:439.8pt;height:378.15pt">
            <v:imagedata r:id="rId15" o:title="B_axes"/>
          </v:shape>
        </w:pict>
      </w:r>
    </w:p>
    <w:p w:rsidR="002F73F0" w:rsidRDefault="008475C5" w:rsidP="008475C5">
      <w:pPr>
        <w:rPr>
          <w:rFonts w:eastAsia="Times New Roman" w:cstheme="minorHAnsi"/>
          <w:sz w:val="24"/>
          <w:szCs w:val="24"/>
          <w:lang w:eastAsia="fr-FR"/>
        </w:rPr>
      </w:pPr>
      <w:r w:rsidRPr="008475C5">
        <w:rPr>
          <w:rFonts w:eastAsia="Times New Roman" w:cstheme="minorHAnsi"/>
          <w:sz w:val="24"/>
          <w:szCs w:val="24"/>
          <w:lang w:eastAsia="fr-FR"/>
        </w:rPr>
        <w:br/>
      </w:r>
      <w:r w:rsidRPr="008475C5">
        <w:rPr>
          <w:rFonts w:eastAsia="Times New Roman" w:cstheme="minorHAnsi"/>
          <w:b/>
          <w:sz w:val="24"/>
          <w:szCs w:val="24"/>
          <w:lang w:eastAsia="fr-FR"/>
        </w:rPr>
        <w:t xml:space="preserve">Valeur des déplacements linéaires (pour 1 pas) </w:t>
      </w:r>
      <w:r w:rsidRPr="008475C5">
        <w:rPr>
          <w:rFonts w:eastAsia="Times New Roman" w:cstheme="minorHAnsi"/>
          <w:sz w:val="24"/>
          <w:szCs w:val="24"/>
          <w:lang w:eastAsia="fr-FR"/>
        </w:rPr>
        <w:t>: c’est la résolution (distance en millimètres parcourue sur l’axe</w:t>
      </w:r>
      <w:r w:rsidR="000E7829"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Pr="008475C5">
        <w:rPr>
          <w:rFonts w:eastAsia="Times New Roman" w:cstheme="minorHAnsi"/>
          <w:sz w:val="24"/>
          <w:szCs w:val="24"/>
          <w:lang w:eastAsia="fr-FR"/>
        </w:rPr>
        <w:t>pour 1 pas moteur).</w:t>
      </w:r>
    </w:p>
    <w:p w:rsidR="000E7829" w:rsidRDefault="008475C5" w:rsidP="008475C5">
      <w:pPr>
        <w:rPr>
          <w:rFonts w:eastAsia="Times New Roman" w:cstheme="minorHAnsi"/>
          <w:sz w:val="24"/>
          <w:szCs w:val="24"/>
          <w:lang w:eastAsia="fr-FR"/>
        </w:rPr>
      </w:pPr>
      <w:r w:rsidRPr="008475C5">
        <w:rPr>
          <w:rFonts w:eastAsia="Times New Roman" w:cstheme="minorHAnsi"/>
          <w:sz w:val="24"/>
          <w:szCs w:val="24"/>
          <w:lang w:eastAsia="fr-FR"/>
        </w:rPr>
        <w:br/>
      </w:r>
      <w:r w:rsidRPr="008475C5">
        <w:rPr>
          <w:rFonts w:eastAsia="Times New Roman" w:cstheme="minorHAnsi"/>
          <w:b/>
          <w:sz w:val="24"/>
          <w:szCs w:val="24"/>
          <w:lang w:eastAsia="fr-FR"/>
        </w:rPr>
        <w:t>Vitesses maximales par axe (limitation en mm/s)</w:t>
      </w:r>
      <w:r w:rsidRPr="008475C5">
        <w:rPr>
          <w:rFonts w:eastAsia="Times New Roman" w:cstheme="minorHAnsi"/>
          <w:sz w:val="24"/>
          <w:szCs w:val="24"/>
          <w:lang w:eastAsia="fr-FR"/>
        </w:rPr>
        <w:t xml:space="preserve"> : c’est la vitesse maximale utilisée lors des déplacements rapides,</w:t>
      </w:r>
      <w:r w:rsidR="000E7829"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Pr="008475C5">
        <w:rPr>
          <w:rFonts w:eastAsia="Times New Roman" w:cstheme="minorHAnsi"/>
          <w:sz w:val="24"/>
          <w:szCs w:val="24"/>
          <w:lang w:eastAsia="fr-FR"/>
        </w:rPr>
        <w:t>des déplacements hors matière et des déplacements lors d’un retour à l’origine (si toutefois la machine connait sa</w:t>
      </w:r>
      <w:r w:rsidR="000E7829"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Pr="008475C5">
        <w:rPr>
          <w:rFonts w:eastAsia="Times New Roman" w:cstheme="minorHAnsi"/>
          <w:sz w:val="24"/>
          <w:szCs w:val="24"/>
          <w:lang w:eastAsia="fr-FR"/>
        </w:rPr>
        <w:t>position).</w:t>
      </w:r>
    </w:p>
    <w:p w:rsidR="000E7829" w:rsidRPr="000E7829" w:rsidRDefault="008475C5" w:rsidP="000E7829">
      <w:pPr>
        <w:jc w:val="center"/>
        <w:rPr>
          <w:rFonts w:eastAsia="Times New Roman" w:cstheme="minorHAnsi"/>
          <w:b/>
          <w:sz w:val="24"/>
          <w:szCs w:val="24"/>
          <w:lang w:eastAsia="fr-FR"/>
        </w:rPr>
      </w:pPr>
      <w:r w:rsidRPr="008475C5">
        <w:rPr>
          <w:rFonts w:eastAsia="Times New Roman" w:cstheme="minorHAnsi"/>
          <w:sz w:val="24"/>
          <w:szCs w:val="24"/>
          <w:lang w:eastAsia="fr-FR"/>
        </w:rPr>
        <w:br/>
      </w:r>
      <w:r w:rsidRPr="008475C5">
        <w:rPr>
          <w:rFonts w:eastAsia="Times New Roman" w:cstheme="minorHAnsi"/>
          <w:b/>
          <w:sz w:val="24"/>
          <w:szCs w:val="24"/>
          <w:lang w:eastAsia="fr-FR"/>
        </w:rPr>
        <w:t>Méthode de calcul</w:t>
      </w:r>
    </w:p>
    <w:p w:rsidR="000E7829" w:rsidRPr="000E7829" w:rsidRDefault="008475C5" w:rsidP="008475C5">
      <w:pPr>
        <w:rPr>
          <w:rFonts w:eastAsia="Times New Roman" w:cstheme="minorHAnsi"/>
          <w:b/>
          <w:sz w:val="24"/>
          <w:szCs w:val="24"/>
          <w:lang w:eastAsia="fr-FR"/>
        </w:rPr>
      </w:pPr>
      <w:r w:rsidRPr="008475C5">
        <w:rPr>
          <w:rFonts w:eastAsia="Times New Roman" w:cstheme="minorHAnsi"/>
          <w:sz w:val="24"/>
          <w:szCs w:val="24"/>
          <w:lang w:eastAsia="fr-FR"/>
        </w:rPr>
        <w:br/>
      </w:r>
      <w:r w:rsidRPr="008475C5">
        <w:rPr>
          <w:rFonts w:eastAsia="Times New Roman" w:cstheme="minorHAnsi"/>
          <w:b/>
          <w:sz w:val="24"/>
          <w:szCs w:val="24"/>
          <w:lang w:eastAsia="fr-FR"/>
        </w:rPr>
        <w:t>Données connues (pour exemple) :</w:t>
      </w:r>
    </w:p>
    <w:p w:rsidR="000E7829" w:rsidRDefault="008475C5" w:rsidP="000E7829">
      <w:pPr>
        <w:ind w:left="708"/>
        <w:rPr>
          <w:rFonts w:eastAsia="Times New Roman" w:cstheme="minorHAnsi"/>
          <w:sz w:val="24"/>
          <w:szCs w:val="24"/>
          <w:lang w:eastAsia="fr-FR"/>
        </w:rPr>
      </w:pPr>
      <w:r w:rsidRPr="008475C5">
        <w:rPr>
          <w:rFonts w:eastAsia="Times New Roman" w:cstheme="minorHAnsi"/>
          <w:sz w:val="24"/>
          <w:szCs w:val="24"/>
          <w:lang w:eastAsia="fr-FR"/>
        </w:rPr>
        <w:t>Le moteur est de type 200 pas par tour</w:t>
      </w:r>
      <w:r w:rsidRPr="008475C5">
        <w:rPr>
          <w:rFonts w:eastAsia="Times New Roman" w:cstheme="minorHAnsi"/>
          <w:sz w:val="24"/>
          <w:szCs w:val="24"/>
          <w:lang w:eastAsia="fr-FR"/>
        </w:rPr>
        <w:br/>
        <w:t>Le driver de puissance est réglé sur 1/8 pas</w:t>
      </w:r>
      <w:r w:rsidRPr="008475C5">
        <w:rPr>
          <w:rFonts w:eastAsia="Times New Roman" w:cstheme="minorHAnsi"/>
          <w:sz w:val="24"/>
          <w:szCs w:val="24"/>
          <w:lang w:eastAsia="fr-FR"/>
        </w:rPr>
        <w:br/>
        <w:t>La démultiplication mécanique est de 5 mm pour 1 tour</w:t>
      </w:r>
      <w:r w:rsidRPr="008475C5">
        <w:rPr>
          <w:rFonts w:eastAsia="Times New Roman" w:cstheme="minorHAnsi"/>
          <w:sz w:val="24"/>
          <w:szCs w:val="24"/>
          <w:lang w:eastAsia="fr-FR"/>
        </w:rPr>
        <w:br/>
        <w:t>La vitesse maximale souhaitée est de 50 mm par seconde</w:t>
      </w:r>
    </w:p>
    <w:p w:rsidR="000E7829" w:rsidRPr="000E7829" w:rsidRDefault="008475C5" w:rsidP="008475C5">
      <w:pPr>
        <w:rPr>
          <w:rFonts w:eastAsia="Times New Roman" w:cstheme="minorHAnsi"/>
          <w:b/>
          <w:sz w:val="24"/>
          <w:szCs w:val="24"/>
          <w:lang w:eastAsia="fr-FR"/>
        </w:rPr>
      </w:pPr>
      <w:r w:rsidRPr="008475C5">
        <w:rPr>
          <w:rFonts w:eastAsia="Times New Roman" w:cstheme="minorHAnsi"/>
          <w:sz w:val="24"/>
          <w:szCs w:val="24"/>
          <w:lang w:eastAsia="fr-FR"/>
        </w:rPr>
        <w:br/>
      </w:r>
      <w:r w:rsidRPr="008475C5">
        <w:rPr>
          <w:rFonts w:eastAsia="Times New Roman" w:cstheme="minorHAnsi"/>
          <w:b/>
          <w:sz w:val="24"/>
          <w:szCs w:val="24"/>
          <w:lang w:eastAsia="fr-FR"/>
        </w:rPr>
        <w:t>Calcul intermédiaire :</w:t>
      </w:r>
    </w:p>
    <w:p w:rsidR="000E7829" w:rsidRDefault="008475C5" w:rsidP="000E7829">
      <w:pPr>
        <w:ind w:left="708"/>
        <w:rPr>
          <w:rFonts w:eastAsia="Times New Roman" w:cstheme="minorHAnsi"/>
          <w:sz w:val="24"/>
          <w:szCs w:val="24"/>
          <w:lang w:eastAsia="fr-FR"/>
        </w:rPr>
      </w:pPr>
      <w:r w:rsidRPr="008475C5">
        <w:rPr>
          <w:rFonts w:eastAsia="Times New Roman" w:cstheme="minorHAnsi"/>
          <w:sz w:val="24"/>
          <w:szCs w:val="24"/>
          <w:lang w:eastAsia="fr-FR"/>
        </w:rPr>
        <w:t xml:space="preserve">Le moteur effectuera </w:t>
      </w:r>
      <w:r w:rsidR="000E7829">
        <w:rPr>
          <w:rFonts w:eastAsia="Times New Roman" w:cstheme="minorHAnsi"/>
          <w:sz w:val="24"/>
          <w:szCs w:val="24"/>
          <w:lang w:eastAsia="fr-FR"/>
        </w:rPr>
        <w:tab/>
      </w:r>
      <w:r w:rsidR="000E7829">
        <w:rPr>
          <w:rFonts w:eastAsia="Times New Roman" w:cstheme="minorHAnsi"/>
          <w:sz w:val="24"/>
          <w:szCs w:val="24"/>
          <w:lang w:eastAsia="fr-FR"/>
        </w:rPr>
        <w:tab/>
      </w:r>
      <w:r w:rsidRPr="008475C5">
        <w:rPr>
          <w:rFonts w:eastAsia="Times New Roman" w:cstheme="minorHAnsi"/>
          <w:sz w:val="24"/>
          <w:szCs w:val="24"/>
          <w:lang w:eastAsia="fr-FR"/>
        </w:rPr>
        <w:t xml:space="preserve">(200 x 8) pas par tour </w:t>
      </w:r>
      <w:r w:rsidR="000E7829">
        <w:rPr>
          <w:rFonts w:eastAsia="Times New Roman" w:cstheme="minorHAnsi"/>
          <w:sz w:val="24"/>
          <w:szCs w:val="24"/>
          <w:lang w:eastAsia="fr-FR"/>
        </w:rPr>
        <w:tab/>
      </w:r>
      <w:r w:rsidRPr="008475C5">
        <w:rPr>
          <w:rFonts w:eastAsia="Times New Roman" w:cstheme="minorHAnsi"/>
          <w:sz w:val="24"/>
          <w:szCs w:val="24"/>
          <w:lang w:eastAsia="fr-FR"/>
        </w:rPr>
        <w:t>soit 1600 pas/tr</w:t>
      </w:r>
    </w:p>
    <w:p w:rsidR="000E7829" w:rsidRPr="000E7829" w:rsidRDefault="008475C5" w:rsidP="008475C5">
      <w:pPr>
        <w:rPr>
          <w:rFonts w:eastAsia="Times New Roman" w:cstheme="minorHAnsi"/>
          <w:b/>
          <w:sz w:val="24"/>
          <w:szCs w:val="24"/>
          <w:lang w:eastAsia="fr-FR"/>
        </w:rPr>
      </w:pPr>
      <w:r w:rsidRPr="008475C5">
        <w:rPr>
          <w:rFonts w:eastAsia="Times New Roman" w:cstheme="minorHAnsi"/>
          <w:sz w:val="24"/>
          <w:szCs w:val="24"/>
          <w:lang w:eastAsia="fr-FR"/>
        </w:rPr>
        <w:br/>
      </w:r>
      <w:r w:rsidRPr="008475C5">
        <w:rPr>
          <w:rFonts w:eastAsia="Times New Roman" w:cstheme="minorHAnsi"/>
          <w:b/>
          <w:sz w:val="24"/>
          <w:szCs w:val="24"/>
          <w:lang w:eastAsia="fr-FR"/>
        </w:rPr>
        <w:t>Calcul de la valeur à saisir :</w:t>
      </w:r>
    </w:p>
    <w:p w:rsidR="000E7829" w:rsidRDefault="008475C5" w:rsidP="000E7829">
      <w:pPr>
        <w:ind w:left="708"/>
        <w:rPr>
          <w:rFonts w:eastAsia="Times New Roman" w:cstheme="minorHAnsi"/>
          <w:sz w:val="24"/>
          <w:szCs w:val="24"/>
          <w:lang w:eastAsia="fr-FR"/>
        </w:rPr>
      </w:pPr>
      <w:r w:rsidRPr="008475C5">
        <w:rPr>
          <w:rFonts w:eastAsia="Times New Roman" w:cstheme="minorHAnsi"/>
          <w:sz w:val="24"/>
          <w:szCs w:val="24"/>
          <w:lang w:eastAsia="fr-FR"/>
        </w:rPr>
        <w:t xml:space="preserve">La </w:t>
      </w:r>
      <w:r w:rsidRPr="008475C5">
        <w:rPr>
          <w:rFonts w:eastAsia="Times New Roman" w:cstheme="minorHAnsi"/>
          <w:b/>
          <w:sz w:val="24"/>
          <w:szCs w:val="24"/>
          <w:lang w:eastAsia="fr-FR"/>
        </w:rPr>
        <w:t>résolution</w:t>
      </w:r>
      <w:r w:rsidRPr="008475C5">
        <w:rPr>
          <w:rFonts w:eastAsia="Times New Roman" w:cstheme="minorHAnsi"/>
          <w:sz w:val="24"/>
          <w:szCs w:val="24"/>
          <w:lang w:eastAsia="fr-FR"/>
        </w:rPr>
        <w:t xml:space="preserve"> sera de </w:t>
      </w:r>
      <w:r w:rsidR="000E7829">
        <w:rPr>
          <w:rFonts w:eastAsia="Times New Roman" w:cstheme="minorHAnsi"/>
          <w:sz w:val="24"/>
          <w:szCs w:val="24"/>
          <w:lang w:eastAsia="fr-FR"/>
        </w:rPr>
        <w:tab/>
      </w:r>
      <w:r w:rsidR="000E7829">
        <w:rPr>
          <w:rFonts w:eastAsia="Times New Roman" w:cstheme="minorHAnsi"/>
          <w:sz w:val="24"/>
          <w:szCs w:val="24"/>
          <w:lang w:eastAsia="fr-FR"/>
        </w:rPr>
        <w:tab/>
      </w:r>
      <w:r w:rsidRPr="008475C5">
        <w:rPr>
          <w:rFonts w:eastAsia="Times New Roman" w:cstheme="minorHAnsi"/>
          <w:sz w:val="24"/>
          <w:szCs w:val="24"/>
          <w:lang w:eastAsia="fr-FR"/>
        </w:rPr>
        <w:t xml:space="preserve">(5 / 1600) mm </w:t>
      </w:r>
      <w:r w:rsidR="000E7829">
        <w:rPr>
          <w:rFonts w:eastAsia="Times New Roman" w:cstheme="minorHAnsi"/>
          <w:sz w:val="24"/>
          <w:szCs w:val="24"/>
          <w:lang w:eastAsia="fr-FR"/>
        </w:rPr>
        <w:tab/>
      </w:r>
      <w:r w:rsidR="000E7829">
        <w:rPr>
          <w:rFonts w:eastAsia="Times New Roman" w:cstheme="minorHAnsi"/>
          <w:sz w:val="24"/>
          <w:szCs w:val="24"/>
          <w:lang w:eastAsia="fr-FR"/>
        </w:rPr>
        <w:tab/>
      </w:r>
      <w:r w:rsidRPr="008475C5">
        <w:rPr>
          <w:rFonts w:eastAsia="Times New Roman" w:cstheme="minorHAnsi"/>
          <w:sz w:val="24"/>
          <w:szCs w:val="24"/>
          <w:lang w:eastAsia="fr-FR"/>
        </w:rPr>
        <w:t>soit 0.00313 mm</w:t>
      </w:r>
    </w:p>
    <w:p w:rsidR="008475C5" w:rsidRPr="008475C5" w:rsidRDefault="008475C5" w:rsidP="000E7829">
      <w:pPr>
        <w:jc w:val="center"/>
        <w:rPr>
          <w:rFonts w:eastAsia="Times New Roman" w:cstheme="minorHAnsi"/>
          <w:sz w:val="24"/>
          <w:szCs w:val="24"/>
          <w:lang w:eastAsia="fr-FR"/>
        </w:rPr>
      </w:pPr>
      <w:r w:rsidRPr="008475C5">
        <w:rPr>
          <w:rFonts w:eastAsia="Times New Roman" w:cstheme="minorHAnsi"/>
          <w:sz w:val="24"/>
          <w:szCs w:val="24"/>
          <w:lang w:eastAsia="fr-FR"/>
        </w:rPr>
        <w:br/>
        <w:t>(A noter que la valeur peut être entrée dans le champ de saisie sous forme d’opération telle que 5/1600)</w:t>
      </w:r>
    </w:p>
    <w:p w:rsidR="000E7829" w:rsidRDefault="000E7829">
      <w:pPr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br w:type="page"/>
      </w:r>
    </w:p>
    <w:p w:rsidR="000E7829" w:rsidRPr="000E7829" w:rsidRDefault="008475C5" w:rsidP="000E7829">
      <w:pPr>
        <w:jc w:val="center"/>
        <w:rPr>
          <w:rFonts w:eastAsia="Times New Roman" w:cstheme="minorHAnsi"/>
          <w:b/>
          <w:sz w:val="24"/>
          <w:szCs w:val="24"/>
          <w:lang w:eastAsia="fr-FR"/>
        </w:rPr>
      </w:pPr>
      <w:r w:rsidRPr="008475C5">
        <w:rPr>
          <w:rFonts w:eastAsia="Times New Roman" w:cstheme="minorHAnsi"/>
          <w:b/>
          <w:sz w:val="24"/>
          <w:szCs w:val="24"/>
          <w:lang w:eastAsia="fr-FR"/>
        </w:rPr>
        <w:lastRenderedPageBreak/>
        <w:t>La fréquence</w:t>
      </w:r>
    </w:p>
    <w:p w:rsidR="000E7829" w:rsidRDefault="008475C5" w:rsidP="008475C5">
      <w:pPr>
        <w:rPr>
          <w:rFonts w:eastAsia="Times New Roman" w:cstheme="minorHAnsi"/>
          <w:sz w:val="24"/>
          <w:szCs w:val="24"/>
          <w:lang w:eastAsia="fr-FR"/>
        </w:rPr>
      </w:pPr>
      <w:r w:rsidRPr="008475C5">
        <w:rPr>
          <w:rFonts w:eastAsia="Times New Roman" w:cstheme="minorHAnsi"/>
          <w:sz w:val="24"/>
          <w:szCs w:val="24"/>
          <w:lang w:eastAsia="fr-FR"/>
        </w:rPr>
        <w:br/>
        <w:t>Les cadres de droite indiquent la fréquence résultante qui ne doit pas excéder la capacité de l’interface de</w:t>
      </w:r>
      <w:r w:rsidRPr="008475C5">
        <w:rPr>
          <w:rFonts w:eastAsia="Times New Roman" w:cstheme="minorHAnsi"/>
          <w:sz w:val="24"/>
          <w:szCs w:val="24"/>
          <w:lang w:eastAsia="fr-FR"/>
        </w:rPr>
        <w:br/>
        <w:t>commande.</w:t>
      </w:r>
      <w:r w:rsidRPr="008475C5">
        <w:rPr>
          <w:rFonts w:eastAsia="Times New Roman" w:cstheme="minorHAnsi"/>
          <w:sz w:val="24"/>
          <w:szCs w:val="24"/>
          <w:lang w:eastAsia="fr-FR"/>
        </w:rPr>
        <w:br/>
        <w:t>Dans cet exemple la fréquence est de 1600 x (50 / 5) soit 16000Hz.</w:t>
      </w:r>
    </w:p>
    <w:p w:rsidR="000E7829" w:rsidRDefault="008475C5" w:rsidP="008475C5">
      <w:pPr>
        <w:rPr>
          <w:rFonts w:eastAsia="Times New Roman" w:cstheme="minorHAnsi"/>
          <w:sz w:val="24"/>
          <w:szCs w:val="24"/>
          <w:lang w:eastAsia="fr-FR"/>
        </w:rPr>
      </w:pPr>
      <w:r w:rsidRPr="008475C5">
        <w:rPr>
          <w:rFonts w:eastAsia="Times New Roman" w:cstheme="minorHAnsi"/>
          <w:sz w:val="24"/>
          <w:szCs w:val="24"/>
          <w:lang w:eastAsia="fr-FR"/>
        </w:rPr>
        <w:br/>
        <w:t>Admettons que notre interface supporte jusqu’à 20kHz :</w:t>
      </w:r>
    </w:p>
    <w:p w:rsidR="000E7829" w:rsidRPr="000E7829" w:rsidRDefault="008475C5" w:rsidP="000E7829">
      <w:pPr>
        <w:pStyle w:val="Paragraphedeliste"/>
        <w:numPr>
          <w:ilvl w:val="0"/>
          <w:numId w:val="2"/>
        </w:numPr>
        <w:rPr>
          <w:rFonts w:eastAsia="Times New Roman" w:cstheme="minorHAnsi"/>
          <w:sz w:val="24"/>
          <w:szCs w:val="24"/>
          <w:lang w:eastAsia="fr-FR"/>
        </w:rPr>
      </w:pPr>
      <w:r w:rsidRPr="000E7829">
        <w:rPr>
          <w:rFonts w:eastAsia="Times New Roman" w:cstheme="minorHAnsi"/>
          <w:sz w:val="24"/>
          <w:szCs w:val="24"/>
          <w:lang w:eastAsia="fr-FR"/>
        </w:rPr>
        <w:t>Les valeurs ne se cumulent pas, chaque axe peut se voir attribuer 20000Hz.</w:t>
      </w:r>
    </w:p>
    <w:p w:rsidR="000E7829" w:rsidRPr="000E7829" w:rsidRDefault="008475C5" w:rsidP="000E7829">
      <w:pPr>
        <w:pStyle w:val="Paragraphedeliste"/>
        <w:numPr>
          <w:ilvl w:val="0"/>
          <w:numId w:val="2"/>
        </w:numPr>
        <w:rPr>
          <w:rFonts w:eastAsia="Times New Roman" w:cstheme="minorHAnsi"/>
          <w:sz w:val="24"/>
          <w:szCs w:val="24"/>
          <w:lang w:eastAsia="fr-FR"/>
        </w:rPr>
      </w:pPr>
      <w:r w:rsidRPr="000E7829">
        <w:rPr>
          <w:rFonts w:eastAsia="Times New Roman" w:cstheme="minorHAnsi"/>
          <w:sz w:val="24"/>
          <w:szCs w:val="24"/>
          <w:lang w:eastAsia="fr-FR"/>
        </w:rPr>
        <w:t>Etant donné que nous avons de la marge nous pouvons par exemple augmenter la vitesse maximale ou</w:t>
      </w:r>
      <w:r w:rsidR="000E7829"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="000E7829" w:rsidRPr="000E7829">
        <w:rPr>
          <w:rFonts w:eastAsia="Times New Roman" w:cstheme="minorHAnsi"/>
          <w:sz w:val="24"/>
          <w:szCs w:val="24"/>
          <w:lang w:eastAsia="fr-FR"/>
        </w:rPr>
        <w:t xml:space="preserve">affiner la résolution. </w:t>
      </w:r>
      <w:r w:rsidRPr="000E7829">
        <w:rPr>
          <w:rFonts w:eastAsia="Times New Roman" w:cstheme="minorHAnsi"/>
          <w:sz w:val="24"/>
          <w:szCs w:val="24"/>
          <w:lang w:eastAsia="fr-FR"/>
        </w:rPr>
        <w:t>L’essentiel étant de trouver le bon compromis résolution/vitesse.</w:t>
      </w:r>
    </w:p>
    <w:p w:rsidR="000E7829" w:rsidRDefault="008475C5" w:rsidP="008475C5">
      <w:pPr>
        <w:rPr>
          <w:rFonts w:eastAsia="Times New Roman" w:cstheme="minorHAnsi"/>
          <w:sz w:val="24"/>
          <w:szCs w:val="24"/>
          <w:lang w:eastAsia="fr-FR"/>
        </w:rPr>
      </w:pPr>
      <w:r w:rsidRPr="008475C5">
        <w:rPr>
          <w:rFonts w:eastAsia="Times New Roman" w:cstheme="minorHAnsi"/>
          <w:sz w:val="24"/>
          <w:szCs w:val="24"/>
          <w:lang w:eastAsia="fr-FR"/>
        </w:rPr>
        <w:br/>
        <w:t>D’autres solutions avec les mêmes moteurs et la même démultiplication :</w:t>
      </w:r>
    </w:p>
    <w:p w:rsidR="000E7829" w:rsidRPr="000E7829" w:rsidRDefault="008475C5" w:rsidP="000E7829">
      <w:pPr>
        <w:pStyle w:val="Paragraphedeliste"/>
        <w:numPr>
          <w:ilvl w:val="0"/>
          <w:numId w:val="1"/>
        </w:numPr>
        <w:rPr>
          <w:rFonts w:eastAsia="Times New Roman" w:cstheme="minorHAnsi"/>
          <w:sz w:val="24"/>
          <w:szCs w:val="24"/>
          <w:lang w:eastAsia="fr-FR"/>
        </w:rPr>
      </w:pPr>
      <w:r w:rsidRPr="000E7829">
        <w:rPr>
          <w:rFonts w:eastAsia="Times New Roman" w:cstheme="minorHAnsi"/>
          <w:sz w:val="24"/>
          <w:szCs w:val="24"/>
          <w:lang w:eastAsia="fr-FR"/>
        </w:rPr>
        <w:t>mode 1/16 pas, résolution 5/3200 (0.00156mm), vitesse 30mm/s pour une fréquence de 19200Hz</w:t>
      </w:r>
    </w:p>
    <w:p w:rsidR="000E7829" w:rsidRPr="000E7829" w:rsidRDefault="008475C5" w:rsidP="000E7829">
      <w:pPr>
        <w:pStyle w:val="Paragraphedeliste"/>
        <w:numPr>
          <w:ilvl w:val="0"/>
          <w:numId w:val="1"/>
        </w:numPr>
        <w:rPr>
          <w:rFonts w:eastAsia="Times New Roman" w:cstheme="minorHAnsi"/>
          <w:sz w:val="24"/>
          <w:szCs w:val="24"/>
          <w:lang w:eastAsia="fr-FR"/>
        </w:rPr>
      </w:pPr>
      <w:r w:rsidRPr="000E7829">
        <w:rPr>
          <w:rFonts w:eastAsia="Times New Roman" w:cstheme="minorHAnsi"/>
          <w:sz w:val="24"/>
          <w:szCs w:val="24"/>
          <w:lang w:eastAsia="fr-FR"/>
        </w:rPr>
        <w:t>mode 1/4 pas, résolution 3/800 (0.00375mm), vitesse 75mm/s pour une fréquence de 20000Hz</w:t>
      </w:r>
    </w:p>
    <w:p w:rsidR="000E7829" w:rsidRDefault="008475C5" w:rsidP="008475C5">
      <w:pPr>
        <w:rPr>
          <w:rFonts w:eastAsia="Times New Roman" w:cstheme="minorHAnsi"/>
          <w:sz w:val="24"/>
          <w:szCs w:val="24"/>
          <w:lang w:eastAsia="fr-FR"/>
        </w:rPr>
      </w:pPr>
      <w:r w:rsidRPr="008475C5">
        <w:rPr>
          <w:rFonts w:eastAsia="Times New Roman" w:cstheme="minorHAnsi"/>
          <w:sz w:val="24"/>
          <w:szCs w:val="24"/>
          <w:lang w:eastAsia="fr-FR"/>
        </w:rPr>
        <w:br/>
        <w:t>Information : une interface capable d’un fonctionnement à fréquence élevée permet soit d’utiliser des valeurs de</w:t>
      </w:r>
      <w:r w:rsidR="000E7829"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Pr="008475C5">
        <w:rPr>
          <w:rFonts w:eastAsia="Times New Roman" w:cstheme="minorHAnsi"/>
          <w:sz w:val="24"/>
          <w:szCs w:val="24"/>
          <w:lang w:eastAsia="fr-FR"/>
        </w:rPr>
        <w:t>résolutions très faibles pour des machine très précises, soit pour atteindre des vitesses élevées dans le cas de très</w:t>
      </w:r>
      <w:r w:rsidR="000E7829"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Pr="008475C5">
        <w:rPr>
          <w:rFonts w:eastAsia="Times New Roman" w:cstheme="minorHAnsi"/>
          <w:sz w:val="24"/>
          <w:szCs w:val="24"/>
          <w:lang w:eastAsia="fr-FR"/>
        </w:rPr>
        <w:t>grandes machines.</w:t>
      </w:r>
    </w:p>
    <w:p w:rsidR="000E7829" w:rsidRPr="000E7829" w:rsidRDefault="008475C5" w:rsidP="000E7829">
      <w:pPr>
        <w:jc w:val="center"/>
        <w:rPr>
          <w:rFonts w:eastAsia="Times New Roman" w:cstheme="minorHAnsi"/>
          <w:b/>
          <w:sz w:val="24"/>
          <w:szCs w:val="24"/>
          <w:lang w:eastAsia="fr-FR"/>
        </w:rPr>
      </w:pPr>
      <w:r w:rsidRPr="008475C5">
        <w:rPr>
          <w:rFonts w:eastAsia="Times New Roman" w:cstheme="minorHAnsi"/>
          <w:sz w:val="24"/>
          <w:szCs w:val="24"/>
          <w:lang w:eastAsia="fr-FR"/>
        </w:rPr>
        <w:br/>
      </w:r>
      <w:r w:rsidRPr="008475C5">
        <w:rPr>
          <w:rFonts w:eastAsia="Times New Roman" w:cstheme="minorHAnsi"/>
          <w:b/>
          <w:sz w:val="24"/>
          <w:szCs w:val="24"/>
          <w:lang w:eastAsia="fr-FR"/>
        </w:rPr>
        <w:t>Les cases « Inverser »</w:t>
      </w:r>
    </w:p>
    <w:p w:rsidR="000E7829" w:rsidRDefault="008475C5" w:rsidP="008475C5">
      <w:pPr>
        <w:rPr>
          <w:rFonts w:eastAsia="Times New Roman" w:cstheme="minorHAnsi"/>
          <w:sz w:val="24"/>
          <w:szCs w:val="24"/>
          <w:lang w:eastAsia="fr-FR"/>
        </w:rPr>
      </w:pPr>
      <w:r w:rsidRPr="008475C5">
        <w:rPr>
          <w:rFonts w:eastAsia="Times New Roman" w:cstheme="minorHAnsi"/>
          <w:sz w:val="24"/>
          <w:szCs w:val="24"/>
          <w:lang w:eastAsia="fr-FR"/>
        </w:rPr>
        <w:br/>
        <w:t>Validez en cliquant sur « Poursuivre » puis positionnez chaque axe à mi-course à l’aide des touches du clavier</w:t>
      </w:r>
      <w:r w:rsidR="000E7829"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Pr="008475C5">
        <w:rPr>
          <w:rFonts w:eastAsia="Times New Roman" w:cstheme="minorHAnsi"/>
          <w:sz w:val="24"/>
          <w:szCs w:val="24"/>
          <w:lang w:eastAsia="fr-FR"/>
        </w:rPr>
        <w:t>(flèches pour X et Y, page précédente et page suivante pour Z).</w:t>
      </w:r>
    </w:p>
    <w:p w:rsidR="000E7829" w:rsidRDefault="008475C5" w:rsidP="008475C5">
      <w:pPr>
        <w:rPr>
          <w:rFonts w:eastAsia="Times New Roman" w:cstheme="minorHAnsi"/>
          <w:sz w:val="24"/>
          <w:szCs w:val="24"/>
          <w:lang w:eastAsia="fr-FR"/>
        </w:rPr>
      </w:pPr>
      <w:r w:rsidRPr="008475C5">
        <w:rPr>
          <w:rFonts w:eastAsia="Times New Roman" w:cstheme="minorHAnsi"/>
          <w:sz w:val="24"/>
          <w:szCs w:val="24"/>
          <w:lang w:eastAsia="fr-FR"/>
        </w:rPr>
        <w:br/>
        <w:t>Cliquez sur le bouton OM (Origine Machine) et observez le sens des déplacements. Les axes qui ne se dirigent pas</w:t>
      </w:r>
      <w:r w:rsidR="000E7829"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Pr="008475C5">
        <w:rPr>
          <w:rFonts w:eastAsia="Times New Roman" w:cstheme="minorHAnsi"/>
          <w:sz w:val="24"/>
          <w:szCs w:val="24"/>
          <w:lang w:eastAsia="fr-FR"/>
        </w:rPr>
        <w:t>vers les contacts de butées devront être inversés.</w:t>
      </w:r>
    </w:p>
    <w:p w:rsidR="008475C5" w:rsidRDefault="008475C5" w:rsidP="008475C5">
      <w:pPr>
        <w:rPr>
          <w:rFonts w:eastAsia="Times New Roman" w:cstheme="minorHAnsi"/>
          <w:sz w:val="24"/>
          <w:szCs w:val="24"/>
          <w:lang w:eastAsia="fr-FR"/>
        </w:rPr>
      </w:pPr>
      <w:r w:rsidRPr="008475C5">
        <w:rPr>
          <w:rFonts w:eastAsia="Times New Roman" w:cstheme="minorHAnsi"/>
          <w:sz w:val="24"/>
          <w:szCs w:val="24"/>
          <w:lang w:eastAsia="fr-FR"/>
        </w:rPr>
        <w:br/>
        <w:t>Stoppez la machine en appuyant sur ESCAPE puis allez cocher les cases correspondantes.</w:t>
      </w:r>
    </w:p>
    <w:p w:rsidR="000E7829" w:rsidRPr="008475C5" w:rsidRDefault="000E7829" w:rsidP="008475C5">
      <w:pPr>
        <w:rPr>
          <w:rFonts w:eastAsia="Times New Roman" w:cstheme="minorHAnsi"/>
          <w:sz w:val="24"/>
          <w:szCs w:val="24"/>
          <w:lang w:eastAsia="fr-FR"/>
        </w:rPr>
      </w:pPr>
    </w:p>
    <w:p w:rsidR="000E7829" w:rsidRDefault="000E7829">
      <w:pPr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br w:type="page"/>
      </w:r>
    </w:p>
    <w:p w:rsidR="000E7829" w:rsidRPr="002F73F0" w:rsidRDefault="00563392" w:rsidP="008475C5">
      <w:pPr>
        <w:rPr>
          <w:rFonts w:eastAsia="Times New Roman" w:cstheme="minorHAnsi"/>
          <w:b/>
          <w:sz w:val="24"/>
          <w:szCs w:val="24"/>
          <w:lang w:eastAsia="fr-FR"/>
        </w:rPr>
      </w:pPr>
      <w:r w:rsidRPr="00563392">
        <w:rPr>
          <w:rFonts w:eastAsia="Times New Roman" w:cstheme="minorHAnsi"/>
          <w:b/>
          <w:noProof/>
          <w:sz w:val="24"/>
          <w:szCs w:val="24"/>
          <w:lang w:eastAsia="fr-FR"/>
        </w:rPr>
        <w:lastRenderedPageBreak/>
        <w:drawing>
          <wp:inline distT="0" distB="0" distL="0" distR="0">
            <wp:extent cx="279101" cy="252000"/>
            <wp:effectExtent l="19050" t="0" r="6649" b="0"/>
            <wp:docPr id="2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101" cy="25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theme="minorHAnsi"/>
          <w:b/>
          <w:sz w:val="24"/>
          <w:szCs w:val="24"/>
          <w:lang w:eastAsia="fr-FR"/>
        </w:rPr>
        <w:t xml:space="preserve">  </w:t>
      </w:r>
      <w:r w:rsidR="008475C5" w:rsidRPr="008475C5">
        <w:rPr>
          <w:rFonts w:eastAsia="Times New Roman" w:cstheme="minorHAnsi"/>
          <w:b/>
          <w:sz w:val="32"/>
          <w:szCs w:val="24"/>
          <w:lang w:eastAsia="fr-FR"/>
        </w:rPr>
        <w:t>ENTREES</w:t>
      </w:r>
    </w:p>
    <w:p w:rsidR="000E7829" w:rsidRDefault="000E7829" w:rsidP="008475C5">
      <w:pPr>
        <w:rPr>
          <w:rFonts w:eastAsia="Times New Roman" w:cstheme="minorHAnsi"/>
          <w:sz w:val="24"/>
          <w:szCs w:val="24"/>
          <w:lang w:eastAsia="fr-FR"/>
        </w:rPr>
      </w:pPr>
    </w:p>
    <w:p w:rsidR="000E7829" w:rsidRDefault="00451F42" w:rsidP="000E7829">
      <w:pPr>
        <w:jc w:val="center"/>
        <w:rPr>
          <w:rFonts w:eastAsia="Times New Roman" w:cstheme="minorHAnsi"/>
          <w:sz w:val="24"/>
          <w:szCs w:val="24"/>
          <w:lang w:eastAsia="fr-FR"/>
        </w:rPr>
      </w:pPr>
      <w:r w:rsidRPr="008C70C4">
        <w:rPr>
          <w:rFonts w:eastAsia="Times New Roman" w:cstheme="minorHAnsi"/>
          <w:sz w:val="24"/>
          <w:szCs w:val="24"/>
          <w:lang w:eastAsia="fr-FR"/>
        </w:rPr>
        <w:pict>
          <v:shape id="_x0000_i1029" type="#_x0000_t75" style="width:440.45pt;height:380.75pt">
            <v:imagedata r:id="rId16" o:title="B_entrees"/>
          </v:shape>
        </w:pict>
      </w:r>
    </w:p>
    <w:p w:rsidR="000E7829" w:rsidRDefault="008475C5" w:rsidP="008475C5">
      <w:pPr>
        <w:rPr>
          <w:rFonts w:eastAsia="Times New Roman" w:cstheme="minorHAnsi"/>
          <w:sz w:val="24"/>
          <w:szCs w:val="24"/>
          <w:lang w:eastAsia="fr-FR"/>
        </w:rPr>
      </w:pPr>
      <w:r w:rsidRPr="008475C5">
        <w:rPr>
          <w:rFonts w:eastAsia="Times New Roman" w:cstheme="minorHAnsi"/>
          <w:sz w:val="24"/>
          <w:szCs w:val="24"/>
          <w:lang w:eastAsia="fr-FR"/>
        </w:rPr>
        <w:br/>
        <w:t xml:space="preserve">Déplacez au préalable chaque axe à l’aide des touches du clavier de façon à </w:t>
      </w:r>
      <w:r w:rsidRPr="008475C5">
        <w:rPr>
          <w:rFonts w:eastAsia="Times New Roman" w:cstheme="minorHAnsi"/>
          <w:b/>
          <w:sz w:val="24"/>
          <w:szCs w:val="24"/>
          <w:lang w:eastAsia="fr-FR"/>
        </w:rPr>
        <w:t>libérer les trois contacts de butées</w:t>
      </w:r>
      <w:r w:rsidR="000E7829"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Pr="008475C5">
        <w:rPr>
          <w:rFonts w:eastAsia="Times New Roman" w:cstheme="minorHAnsi"/>
          <w:sz w:val="24"/>
          <w:szCs w:val="24"/>
          <w:lang w:eastAsia="fr-FR"/>
        </w:rPr>
        <w:t>(flèches pour X et Y, page précédente et page suivante pour Z).</w:t>
      </w:r>
    </w:p>
    <w:p w:rsidR="000E7829" w:rsidRDefault="008475C5" w:rsidP="008475C5">
      <w:pPr>
        <w:rPr>
          <w:rFonts w:eastAsia="Times New Roman" w:cstheme="minorHAnsi"/>
          <w:sz w:val="24"/>
          <w:szCs w:val="24"/>
          <w:lang w:eastAsia="fr-FR"/>
        </w:rPr>
      </w:pPr>
      <w:r w:rsidRPr="008475C5">
        <w:rPr>
          <w:rFonts w:eastAsia="Times New Roman" w:cstheme="minorHAnsi"/>
          <w:sz w:val="24"/>
          <w:szCs w:val="24"/>
          <w:lang w:eastAsia="fr-FR"/>
        </w:rPr>
        <w:br/>
        <w:t xml:space="preserve">Cliquez sur le bouton </w:t>
      </w:r>
      <w:r w:rsidRPr="008475C5">
        <w:rPr>
          <w:rFonts w:eastAsia="Times New Roman" w:cstheme="minorHAnsi"/>
          <w:b/>
          <w:sz w:val="24"/>
          <w:szCs w:val="24"/>
          <w:lang w:eastAsia="fr-FR"/>
        </w:rPr>
        <w:t>Détection CN</w:t>
      </w:r>
      <w:r w:rsidRPr="008475C5">
        <w:rPr>
          <w:rFonts w:eastAsia="Times New Roman" w:cstheme="minorHAnsi"/>
          <w:sz w:val="24"/>
          <w:szCs w:val="24"/>
          <w:lang w:eastAsia="fr-FR"/>
        </w:rPr>
        <w:t xml:space="preserve"> pour détecter automatiquement le modèle d’interface si cela n’est pas déjà</w:t>
      </w:r>
      <w:r w:rsidR="000E7829"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Pr="008475C5">
        <w:rPr>
          <w:rFonts w:eastAsia="Times New Roman" w:cstheme="minorHAnsi"/>
          <w:sz w:val="24"/>
          <w:szCs w:val="24"/>
          <w:lang w:eastAsia="fr-FR"/>
        </w:rPr>
        <w:t>fait.</w:t>
      </w:r>
    </w:p>
    <w:p w:rsidR="000E7829" w:rsidRDefault="008475C5" w:rsidP="008475C5">
      <w:pPr>
        <w:rPr>
          <w:rFonts w:eastAsia="Times New Roman" w:cstheme="minorHAnsi"/>
          <w:sz w:val="24"/>
          <w:szCs w:val="24"/>
          <w:lang w:eastAsia="fr-FR"/>
        </w:rPr>
      </w:pPr>
      <w:r w:rsidRPr="008475C5">
        <w:rPr>
          <w:rFonts w:eastAsia="Times New Roman" w:cstheme="minorHAnsi"/>
          <w:sz w:val="24"/>
          <w:szCs w:val="24"/>
          <w:lang w:eastAsia="fr-FR"/>
        </w:rPr>
        <w:br/>
        <w:t>Manipulez un des contacts de butées, le numéro de l’entrée correspondante s’affiche dans le cadre sombre, il suffit</w:t>
      </w:r>
      <w:r w:rsidR="000E7829"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Pr="008475C5">
        <w:rPr>
          <w:rFonts w:eastAsia="Times New Roman" w:cstheme="minorHAnsi"/>
          <w:sz w:val="24"/>
          <w:szCs w:val="24"/>
          <w:lang w:eastAsia="fr-FR"/>
        </w:rPr>
        <w:t>alors de sélectionner cette valeur dans la liste déroulante de l’axe concerné.</w:t>
      </w:r>
    </w:p>
    <w:p w:rsidR="000E7829" w:rsidRPr="000E7829" w:rsidRDefault="008475C5" w:rsidP="008475C5">
      <w:pPr>
        <w:rPr>
          <w:rFonts w:eastAsia="Times New Roman" w:cstheme="minorHAnsi"/>
          <w:b/>
          <w:color w:val="FF0000"/>
          <w:sz w:val="24"/>
          <w:szCs w:val="24"/>
          <w:lang w:eastAsia="fr-FR"/>
        </w:rPr>
      </w:pPr>
      <w:r w:rsidRPr="008475C5">
        <w:rPr>
          <w:rFonts w:eastAsia="Times New Roman" w:cstheme="minorHAnsi"/>
          <w:sz w:val="24"/>
          <w:szCs w:val="24"/>
          <w:lang w:eastAsia="fr-FR"/>
        </w:rPr>
        <w:br/>
        <w:t>Répétez l’opération pour les autres butées, le palpeur d’outils, l’arrêt du cycle (ATU ou arrêt d’urgence), et enfin</w:t>
      </w:r>
      <w:r w:rsidR="000E7829"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Pr="008475C5">
        <w:rPr>
          <w:rFonts w:eastAsia="Times New Roman" w:cstheme="minorHAnsi"/>
          <w:sz w:val="24"/>
          <w:szCs w:val="24"/>
          <w:lang w:eastAsia="fr-FR"/>
        </w:rPr>
        <w:t>pour l’entrée de sécurité si celle-ci est utilisée (fermeture capot par exemple).</w:t>
      </w:r>
      <w:r w:rsidRPr="008475C5">
        <w:rPr>
          <w:rFonts w:eastAsia="Times New Roman" w:cstheme="minorHAnsi"/>
          <w:sz w:val="24"/>
          <w:szCs w:val="24"/>
          <w:lang w:eastAsia="fr-FR"/>
        </w:rPr>
        <w:br/>
      </w:r>
      <w:r w:rsidRPr="008475C5">
        <w:rPr>
          <w:rFonts w:eastAsia="Times New Roman" w:cstheme="minorHAnsi"/>
          <w:b/>
          <w:color w:val="FF0000"/>
          <w:sz w:val="24"/>
          <w:szCs w:val="24"/>
          <w:lang w:eastAsia="fr-FR"/>
        </w:rPr>
        <w:t>Si une entrée n’est pas utilisée il est impératif de la déclarer en tant que (non utilisé).</w:t>
      </w:r>
    </w:p>
    <w:p w:rsidR="000E7829" w:rsidRDefault="000E7829" w:rsidP="008475C5">
      <w:pPr>
        <w:rPr>
          <w:rFonts w:eastAsia="Times New Roman" w:cstheme="minorHAnsi"/>
          <w:sz w:val="24"/>
          <w:szCs w:val="24"/>
          <w:lang w:eastAsia="fr-FR"/>
        </w:rPr>
      </w:pPr>
    </w:p>
    <w:tbl>
      <w:tblPr>
        <w:tblStyle w:val="Grilledutableau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86"/>
        <w:gridCol w:w="3736"/>
      </w:tblGrid>
      <w:tr w:rsidR="000E7829" w:rsidTr="000E7829">
        <w:tc>
          <w:tcPr>
            <w:tcW w:w="4486" w:type="dxa"/>
          </w:tcPr>
          <w:p w:rsidR="000E7829" w:rsidRDefault="000E7829" w:rsidP="000E7829">
            <w:pPr>
              <w:jc w:val="center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8475C5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 xml:space="preserve">Les cases « </w:t>
            </w:r>
            <w:proofErr w:type="spellStart"/>
            <w:r w:rsidRPr="008475C5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inv</w:t>
            </w:r>
            <w:proofErr w:type="spellEnd"/>
            <w:r w:rsidRPr="008475C5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 xml:space="preserve"> »</w:t>
            </w:r>
            <w:r w:rsidRPr="008475C5">
              <w:rPr>
                <w:rFonts w:eastAsia="Times New Roman" w:cstheme="minorHAnsi"/>
                <w:sz w:val="24"/>
                <w:szCs w:val="24"/>
                <w:lang w:eastAsia="fr-FR"/>
              </w:rPr>
              <w:br/>
              <w:t>Cochez ou décochez ces cases de</w:t>
            </w:r>
            <w:r w:rsidRPr="008475C5">
              <w:rPr>
                <w:rFonts w:eastAsia="Times New Roman" w:cstheme="minorHAnsi"/>
                <w:sz w:val="24"/>
                <w:szCs w:val="24"/>
                <w:lang w:eastAsia="fr-FR"/>
              </w:rPr>
              <w:br/>
              <w:t>manière à ce que toutes les LED</w:t>
            </w:r>
            <w:r w:rsidRPr="008475C5">
              <w:rPr>
                <w:rFonts w:eastAsia="Times New Roman" w:cstheme="minorHAnsi"/>
                <w:sz w:val="24"/>
                <w:szCs w:val="24"/>
                <w:lang w:eastAsia="fr-FR"/>
              </w:rPr>
              <w:br/>
              <w:t>soient éteintes sur l’écran principal.</w:t>
            </w:r>
          </w:p>
        </w:tc>
        <w:tc>
          <w:tcPr>
            <w:tcW w:w="3736" w:type="dxa"/>
          </w:tcPr>
          <w:p w:rsidR="000E7829" w:rsidRDefault="000E7829" w:rsidP="000E7829">
            <w:pPr>
              <w:jc w:val="center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1359535" cy="749935"/>
                  <wp:effectExtent l="19050" t="0" r="0" b="0"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9535" cy="7499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475C5" w:rsidRPr="008475C5" w:rsidRDefault="008475C5" w:rsidP="000E7829">
      <w:pPr>
        <w:jc w:val="center"/>
        <w:rPr>
          <w:rFonts w:eastAsia="Times New Roman" w:cstheme="minorHAnsi"/>
          <w:b/>
          <w:color w:val="FF0000"/>
          <w:sz w:val="24"/>
          <w:szCs w:val="24"/>
          <w:lang w:eastAsia="fr-FR"/>
        </w:rPr>
      </w:pPr>
      <w:r w:rsidRPr="008475C5">
        <w:rPr>
          <w:rFonts w:eastAsia="Times New Roman" w:cstheme="minorHAnsi"/>
          <w:sz w:val="24"/>
          <w:szCs w:val="24"/>
          <w:lang w:eastAsia="fr-FR"/>
        </w:rPr>
        <w:br/>
      </w:r>
      <w:r w:rsidRPr="008475C5">
        <w:rPr>
          <w:rFonts w:eastAsia="Times New Roman" w:cstheme="minorHAnsi"/>
          <w:b/>
          <w:color w:val="FF0000"/>
          <w:sz w:val="24"/>
          <w:szCs w:val="24"/>
          <w:lang w:eastAsia="fr-FR"/>
        </w:rPr>
        <w:t>IMPORTANT : Les paramètres de cet onglet doivent être enregistrés dans l’interface elle-même.</w:t>
      </w:r>
      <w:r w:rsidRPr="008475C5">
        <w:rPr>
          <w:rFonts w:eastAsia="Times New Roman" w:cstheme="minorHAnsi"/>
          <w:b/>
          <w:color w:val="FF0000"/>
          <w:sz w:val="24"/>
          <w:szCs w:val="24"/>
          <w:lang w:eastAsia="fr-FR"/>
        </w:rPr>
        <w:br/>
        <w:t xml:space="preserve">Vous devrez cliquer sur le bouton INIT (INIT </w:t>
      </w:r>
      <w:proofErr w:type="spellStart"/>
      <w:r w:rsidRPr="008475C5">
        <w:rPr>
          <w:rFonts w:eastAsia="Times New Roman" w:cstheme="minorHAnsi"/>
          <w:b/>
          <w:color w:val="FF0000"/>
          <w:sz w:val="24"/>
          <w:szCs w:val="24"/>
          <w:lang w:eastAsia="fr-FR"/>
        </w:rPr>
        <w:t>NeoLPT</w:t>
      </w:r>
      <w:proofErr w:type="spellEnd"/>
      <w:r w:rsidRPr="008475C5">
        <w:rPr>
          <w:rFonts w:eastAsia="Times New Roman" w:cstheme="minorHAnsi"/>
          <w:b/>
          <w:color w:val="FF0000"/>
          <w:sz w:val="24"/>
          <w:szCs w:val="24"/>
          <w:lang w:eastAsia="fr-FR"/>
        </w:rPr>
        <w:t xml:space="preserve"> V2 dans cet exemple).</w:t>
      </w:r>
    </w:p>
    <w:p w:rsidR="000E7829" w:rsidRDefault="000E7829">
      <w:pPr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br w:type="page"/>
      </w:r>
    </w:p>
    <w:p w:rsidR="000E7829" w:rsidRPr="000E7829" w:rsidRDefault="00563392" w:rsidP="008475C5">
      <w:pPr>
        <w:rPr>
          <w:rFonts w:eastAsia="Times New Roman" w:cstheme="minorHAnsi"/>
          <w:b/>
          <w:sz w:val="24"/>
          <w:szCs w:val="24"/>
          <w:lang w:eastAsia="fr-FR"/>
        </w:rPr>
      </w:pPr>
      <w:r>
        <w:rPr>
          <w:rFonts w:eastAsia="Times New Roman" w:cstheme="minorHAnsi"/>
          <w:b/>
          <w:noProof/>
          <w:sz w:val="24"/>
          <w:szCs w:val="24"/>
          <w:lang w:eastAsia="fr-FR"/>
        </w:rPr>
        <w:lastRenderedPageBreak/>
        <w:drawing>
          <wp:inline distT="0" distB="0" distL="0" distR="0">
            <wp:extent cx="279101" cy="252000"/>
            <wp:effectExtent l="19050" t="0" r="6649" b="0"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101" cy="25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theme="minorHAnsi"/>
          <w:b/>
          <w:sz w:val="24"/>
          <w:szCs w:val="24"/>
          <w:lang w:eastAsia="fr-FR"/>
        </w:rPr>
        <w:t xml:space="preserve">  </w:t>
      </w:r>
      <w:r w:rsidR="008475C5" w:rsidRPr="008475C5">
        <w:rPr>
          <w:rFonts w:eastAsia="Times New Roman" w:cstheme="minorHAnsi"/>
          <w:b/>
          <w:sz w:val="32"/>
          <w:szCs w:val="24"/>
          <w:lang w:eastAsia="fr-FR"/>
        </w:rPr>
        <w:t>RAMPES</w:t>
      </w:r>
    </w:p>
    <w:p w:rsidR="000E7829" w:rsidRDefault="000E7829" w:rsidP="008475C5">
      <w:pPr>
        <w:rPr>
          <w:rFonts w:eastAsia="Times New Roman" w:cstheme="minorHAnsi"/>
          <w:sz w:val="24"/>
          <w:szCs w:val="24"/>
          <w:lang w:eastAsia="fr-FR"/>
        </w:rPr>
      </w:pPr>
    </w:p>
    <w:p w:rsidR="000E7829" w:rsidRDefault="00451F42" w:rsidP="000E7829">
      <w:pPr>
        <w:jc w:val="center"/>
        <w:rPr>
          <w:rFonts w:eastAsia="Times New Roman" w:cstheme="minorHAnsi"/>
          <w:sz w:val="24"/>
          <w:szCs w:val="24"/>
          <w:lang w:eastAsia="fr-FR"/>
        </w:rPr>
      </w:pPr>
      <w:r w:rsidRPr="008C70C4">
        <w:rPr>
          <w:rFonts w:eastAsia="Times New Roman" w:cstheme="minorHAnsi"/>
          <w:sz w:val="24"/>
          <w:szCs w:val="24"/>
          <w:lang w:eastAsia="fr-FR"/>
        </w:rPr>
        <w:pict>
          <v:shape id="_x0000_i1030" type="#_x0000_t75" style="width:440.45pt;height:377.5pt">
            <v:imagedata r:id="rId18" o:title="B_rampes"/>
          </v:shape>
        </w:pict>
      </w:r>
    </w:p>
    <w:p w:rsidR="000E7829" w:rsidRDefault="000E7829" w:rsidP="008475C5">
      <w:pPr>
        <w:rPr>
          <w:rFonts w:eastAsia="Times New Roman" w:cstheme="minorHAnsi"/>
          <w:sz w:val="24"/>
          <w:szCs w:val="24"/>
          <w:lang w:eastAsia="fr-FR"/>
        </w:rPr>
      </w:pPr>
    </w:p>
    <w:p w:rsidR="000E7829" w:rsidRDefault="008475C5" w:rsidP="008475C5">
      <w:pPr>
        <w:rPr>
          <w:rFonts w:eastAsia="Times New Roman" w:cstheme="minorHAnsi"/>
          <w:sz w:val="24"/>
          <w:szCs w:val="24"/>
          <w:lang w:eastAsia="fr-FR"/>
        </w:rPr>
      </w:pPr>
      <w:r w:rsidRPr="008475C5">
        <w:rPr>
          <w:rFonts w:eastAsia="Times New Roman" w:cstheme="minorHAnsi"/>
          <w:sz w:val="24"/>
          <w:szCs w:val="24"/>
          <w:lang w:eastAsia="fr-FR"/>
        </w:rPr>
        <w:t>Cliquez sur le bouton Auto SET pour définir un réglage de base qui pourra être affiné par la suite.</w:t>
      </w:r>
    </w:p>
    <w:p w:rsidR="000E7829" w:rsidRDefault="008475C5" w:rsidP="008475C5">
      <w:pPr>
        <w:rPr>
          <w:rFonts w:eastAsia="Times New Roman" w:cstheme="minorHAnsi"/>
          <w:sz w:val="24"/>
          <w:szCs w:val="24"/>
          <w:lang w:eastAsia="fr-FR"/>
        </w:rPr>
      </w:pPr>
      <w:r w:rsidRPr="008475C5">
        <w:rPr>
          <w:rFonts w:eastAsia="Times New Roman" w:cstheme="minorHAnsi"/>
          <w:sz w:val="24"/>
          <w:szCs w:val="24"/>
          <w:lang w:eastAsia="fr-FR"/>
        </w:rPr>
        <w:br/>
        <w:t>D’une manière générale :</w:t>
      </w:r>
    </w:p>
    <w:p w:rsidR="000E7829" w:rsidRPr="000E7829" w:rsidRDefault="008475C5" w:rsidP="000E7829">
      <w:pPr>
        <w:pStyle w:val="Paragraphedeliste"/>
        <w:numPr>
          <w:ilvl w:val="0"/>
          <w:numId w:val="4"/>
        </w:numPr>
        <w:rPr>
          <w:rFonts w:eastAsia="Times New Roman" w:cstheme="minorHAnsi"/>
          <w:sz w:val="24"/>
          <w:szCs w:val="24"/>
          <w:lang w:eastAsia="fr-FR"/>
        </w:rPr>
      </w:pPr>
      <w:r w:rsidRPr="000E7829">
        <w:rPr>
          <w:rFonts w:eastAsia="Times New Roman" w:cstheme="minorHAnsi"/>
          <w:sz w:val="24"/>
          <w:szCs w:val="24"/>
          <w:lang w:eastAsia="fr-FR"/>
        </w:rPr>
        <w:t xml:space="preserve">Le seuil (curseur vertical, </w:t>
      </w:r>
      <w:r w:rsidRPr="002F73F0">
        <w:rPr>
          <w:rFonts w:eastAsia="Times New Roman" w:cstheme="minorHAnsi"/>
          <w:b/>
          <w:color w:val="FF0000"/>
          <w:sz w:val="24"/>
          <w:szCs w:val="24"/>
          <w:lang w:eastAsia="fr-FR"/>
        </w:rPr>
        <w:t>ligne rouge</w:t>
      </w:r>
      <w:r w:rsidRPr="000E7829">
        <w:rPr>
          <w:rFonts w:eastAsia="Times New Roman" w:cstheme="minorHAnsi"/>
          <w:sz w:val="24"/>
          <w:szCs w:val="24"/>
          <w:lang w:eastAsia="fr-FR"/>
        </w:rPr>
        <w:t>) = 10% à 20% de la vitesse maximale</w:t>
      </w:r>
    </w:p>
    <w:p w:rsidR="008475C5" w:rsidRPr="000E7829" w:rsidRDefault="008475C5" w:rsidP="000E7829">
      <w:pPr>
        <w:pStyle w:val="Paragraphedeliste"/>
        <w:numPr>
          <w:ilvl w:val="0"/>
          <w:numId w:val="4"/>
        </w:numPr>
        <w:rPr>
          <w:rFonts w:eastAsia="Times New Roman" w:cstheme="minorHAnsi"/>
          <w:sz w:val="24"/>
          <w:szCs w:val="24"/>
          <w:lang w:eastAsia="fr-FR"/>
        </w:rPr>
      </w:pPr>
      <w:r w:rsidRPr="000E7829">
        <w:rPr>
          <w:rFonts w:eastAsia="Times New Roman" w:cstheme="minorHAnsi"/>
          <w:sz w:val="24"/>
          <w:szCs w:val="24"/>
          <w:lang w:eastAsia="fr-FR"/>
        </w:rPr>
        <w:t xml:space="preserve">Le temps (curseur horizontal, </w:t>
      </w:r>
      <w:r w:rsidRPr="002F73F0">
        <w:rPr>
          <w:rFonts w:eastAsia="Times New Roman" w:cstheme="minorHAnsi"/>
          <w:b/>
          <w:color w:val="00B050"/>
          <w:sz w:val="24"/>
          <w:szCs w:val="24"/>
          <w:lang w:eastAsia="fr-FR"/>
        </w:rPr>
        <w:t>lignes vertes</w:t>
      </w:r>
      <w:r w:rsidRPr="000E7829">
        <w:rPr>
          <w:rFonts w:eastAsia="Times New Roman" w:cstheme="minorHAnsi"/>
          <w:sz w:val="24"/>
          <w:szCs w:val="24"/>
          <w:lang w:eastAsia="fr-FR"/>
        </w:rPr>
        <w:t>) = 0,5 à 1 seconde</w:t>
      </w:r>
    </w:p>
    <w:p w:rsidR="000E7829" w:rsidRDefault="000E7829" w:rsidP="008475C5">
      <w:pPr>
        <w:rPr>
          <w:rFonts w:eastAsia="Times New Roman" w:cstheme="minorHAnsi"/>
          <w:sz w:val="24"/>
          <w:szCs w:val="24"/>
          <w:lang w:eastAsia="fr-FR"/>
        </w:rPr>
      </w:pPr>
    </w:p>
    <w:p w:rsidR="000E7829" w:rsidRPr="008475C5" w:rsidRDefault="000E7829" w:rsidP="008475C5">
      <w:pPr>
        <w:rPr>
          <w:rFonts w:eastAsia="Times New Roman" w:cstheme="minorHAnsi"/>
          <w:sz w:val="24"/>
          <w:szCs w:val="24"/>
          <w:lang w:eastAsia="fr-FR"/>
        </w:rPr>
      </w:pPr>
    </w:p>
    <w:p w:rsidR="00563392" w:rsidRDefault="00563392">
      <w:pPr>
        <w:rPr>
          <w:rFonts w:eastAsia="Times New Roman" w:cstheme="minorHAnsi"/>
          <w:b/>
          <w:sz w:val="24"/>
          <w:szCs w:val="24"/>
          <w:lang w:eastAsia="fr-FR"/>
        </w:rPr>
      </w:pPr>
      <w:r>
        <w:rPr>
          <w:rFonts w:eastAsia="Times New Roman" w:cstheme="minorHAnsi"/>
          <w:b/>
          <w:sz w:val="24"/>
          <w:szCs w:val="24"/>
          <w:lang w:eastAsia="fr-FR"/>
        </w:rPr>
        <w:br w:type="page"/>
      </w:r>
    </w:p>
    <w:p w:rsidR="002F73F0" w:rsidRPr="002F73F0" w:rsidRDefault="00563392" w:rsidP="008475C5">
      <w:pPr>
        <w:rPr>
          <w:rFonts w:eastAsia="Times New Roman" w:cstheme="minorHAnsi"/>
          <w:b/>
          <w:sz w:val="24"/>
          <w:szCs w:val="24"/>
          <w:lang w:eastAsia="fr-FR"/>
        </w:rPr>
      </w:pPr>
      <w:r>
        <w:rPr>
          <w:rFonts w:eastAsia="Times New Roman" w:cstheme="minorHAnsi"/>
          <w:noProof/>
          <w:sz w:val="24"/>
          <w:szCs w:val="24"/>
          <w:lang w:eastAsia="fr-FR"/>
        </w:rPr>
        <w:lastRenderedPageBreak/>
        <w:drawing>
          <wp:inline distT="0" distB="0" distL="0" distR="0">
            <wp:extent cx="269395" cy="252000"/>
            <wp:effectExtent l="19050" t="0" r="0" b="0"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395" cy="25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theme="minorHAnsi"/>
          <w:b/>
          <w:sz w:val="24"/>
          <w:szCs w:val="24"/>
          <w:lang w:eastAsia="fr-FR"/>
        </w:rPr>
        <w:t xml:space="preserve">   </w:t>
      </w:r>
      <w:r w:rsidR="008475C5" w:rsidRPr="008475C5">
        <w:rPr>
          <w:rFonts w:eastAsia="Times New Roman" w:cstheme="minorHAnsi"/>
          <w:b/>
          <w:sz w:val="32"/>
          <w:szCs w:val="24"/>
          <w:lang w:eastAsia="fr-FR"/>
        </w:rPr>
        <w:t>JAUGES ET DIMENSIONS</w:t>
      </w:r>
    </w:p>
    <w:p w:rsidR="002F73F0" w:rsidRDefault="002F73F0" w:rsidP="008475C5">
      <w:pPr>
        <w:rPr>
          <w:rFonts w:eastAsia="Times New Roman" w:cstheme="minorHAnsi"/>
          <w:sz w:val="24"/>
          <w:szCs w:val="24"/>
          <w:lang w:eastAsia="fr-FR"/>
        </w:rPr>
      </w:pPr>
    </w:p>
    <w:p w:rsidR="002F73F0" w:rsidRDefault="00451F42" w:rsidP="002F73F0">
      <w:pPr>
        <w:jc w:val="center"/>
        <w:rPr>
          <w:rFonts w:eastAsia="Times New Roman" w:cstheme="minorHAnsi"/>
          <w:sz w:val="24"/>
          <w:szCs w:val="24"/>
          <w:lang w:eastAsia="fr-FR"/>
        </w:rPr>
      </w:pPr>
      <w:r w:rsidRPr="008C70C4">
        <w:rPr>
          <w:rFonts w:eastAsia="Times New Roman" w:cstheme="minorHAnsi"/>
          <w:sz w:val="24"/>
          <w:szCs w:val="24"/>
          <w:lang w:eastAsia="fr-FR"/>
        </w:rPr>
        <w:pict>
          <v:shape id="_x0000_i1031" type="#_x0000_t75" style="width:421.6pt;height:339.25pt">
            <v:imagedata r:id="rId20" o:title="A_jauges"/>
          </v:shape>
        </w:pict>
      </w:r>
    </w:p>
    <w:p w:rsidR="002F73F0" w:rsidRDefault="008475C5" w:rsidP="008475C5">
      <w:pPr>
        <w:rPr>
          <w:rFonts w:eastAsia="Times New Roman" w:cstheme="minorHAnsi"/>
          <w:sz w:val="24"/>
          <w:szCs w:val="24"/>
          <w:lang w:eastAsia="fr-FR"/>
        </w:rPr>
      </w:pPr>
      <w:r w:rsidRPr="008475C5">
        <w:rPr>
          <w:rFonts w:eastAsia="Times New Roman" w:cstheme="minorHAnsi"/>
          <w:sz w:val="24"/>
          <w:szCs w:val="24"/>
          <w:lang w:eastAsia="fr-FR"/>
        </w:rPr>
        <w:br/>
        <w:t>Trois paramètres sont primordiaux dans cette page.</w:t>
      </w:r>
    </w:p>
    <w:p w:rsidR="002F73F0" w:rsidRDefault="008475C5" w:rsidP="008475C5">
      <w:pPr>
        <w:rPr>
          <w:rFonts w:eastAsia="Times New Roman" w:cstheme="minorHAnsi"/>
          <w:sz w:val="24"/>
          <w:szCs w:val="24"/>
          <w:lang w:eastAsia="fr-FR"/>
        </w:rPr>
      </w:pPr>
      <w:r w:rsidRPr="008475C5">
        <w:rPr>
          <w:rFonts w:eastAsia="Times New Roman" w:cstheme="minorHAnsi"/>
          <w:sz w:val="24"/>
          <w:szCs w:val="24"/>
          <w:lang w:eastAsia="fr-FR"/>
        </w:rPr>
        <w:br/>
        <w:t>Paramétrages selon le mode de bridage des pièces :</w:t>
      </w:r>
    </w:p>
    <w:p w:rsidR="002F73F0" w:rsidRPr="002F73F0" w:rsidRDefault="008475C5" w:rsidP="002F73F0">
      <w:pPr>
        <w:pStyle w:val="Paragraphedeliste"/>
        <w:numPr>
          <w:ilvl w:val="0"/>
          <w:numId w:val="5"/>
        </w:numPr>
        <w:rPr>
          <w:rFonts w:eastAsia="Times New Roman" w:cstheme="minorHAnsi"/>
          <w:sz w:val="24"/>
          <w:szCs w:val="24"/>
          <w:lang w:eastAsia="fr-FR"/>
        </w:rPr>
      </w:pPr>
      <w:r w:rsidRPr="002F73F0">
        <w:rPr>
          <w:rFonts w:eastAsia="Times New Roman" w:cstheme="minorHAnsi"/>
          <w:sz w:val="24"/>
          <w:szCs w:val="24"/>
          <w:lang w:eastAsia="fr-FR"/>
        </w:rPr>
        <w:t xml:space="preserve">Renseignez les valeurs X et Y du </w:t>
      </w:r>
      <w:r w:rsidRPr="002F73F0">
        <w:rPr>
          <w:rFonts w:eastAsia="Times New Roman" w:cstheme="minorHAnsi"/>
          <w:b/>
          <w:sz w:val="24"/>
          <w:szCs w:val="24"/>
          <w:lang w:eastAsia="fr-FR"/>
        </w:rPr>
        <w:t>décalage des origines Machine/Pièce</w:t>
      </w:r>
    </w:p>
    <w:p w:rsidR="002F73F0" w:rsidRPr="002F73F0" w:rsidRDefault="008475C5" w:rsidP="002F73F0">
      <w:pPr>
        <w:pStyle w:val="Paragraphedeliste"/>
        <w:numPr>
          <w:ilvl w:val="0"/>
          <w:numId w:val="5"/>
        </w:numPr>
        <w:rPr>
          <w:rFonts w:eastAsia="Times New Roman" w:cstheme="minorHAnsi"/>
          <w:sz w:val="24"/>
          <w:szCs w:val="24"/>
          <w:lang w:eastAsia="fr-FR"/>
        </w:rPr>
      </w:pPr>
      <w:r w:rsidRPr="002F73F0">
        <w:rPr>
          <w:rFonts w:eastAsia="Times New Roman" w:cstheme="minorHAnsi"/>
          <w:sz w:val="24"/>
          <w:szCs w:val="24"/>
          <w:lang w:eastAsia="fr-FR"/>
        </w:rPr>
        <w:t xml:space="preserve">Renseignez </w:t>
      </w:r>
      <w:r w:rsidRPr="002F73F0">
        <w:rPr>
          <w:rFonts w:eastAsia="Times New Roman" w:cstheme="minorHAnsi"/>
          <w:b/>
          <w:sz w:val="24"/>
          <w:szCs w:val="24"/>
          <w:lang w:eastAsia="fr-FR"/>
        </w:rPr>
        <w:t>la position du palpeur</w:t>
      </w:r>
      <w:r w:rsidRPr="002F73F0">
        <w:rPr>
          <w:rFonts w:eastAsia="Times New Roman" w:cstheme="minorHAnsi"/>
          <w:sz w:val="24"/>
          <w:szCs w:val="24"/>
          <w:lang w:eastAsia="fr-FR"/>
        </w:rPr>
        <w:t xml:space="preserve"> sur la table par rapport à l’origine machine</w:t>
      </w:r>
    </w:p>
    <w:p w:rsidR="002F73F0" w:rsidRDefault="008475C5" w:rsidP="008475C5">
      <w:pPr>
        <w:rPr>
          <w:rFonts w:eastAsia="Times New Roman" w:cstheme="minorHAnsi"/>
          <w:sz w:val="24"/>
          <w:szCs w:val="24"/>
          <w:lang w:eastAsia="fr-FR"/>
        </w:rPr>
      </w:pPr>
      <w:r w:rsidRPr="008475C5">
        <w:rPr>
          <w:rFonts w:eastAsia="Times New Roman" w:cstheme="minorHAnsi"/>
          <w:sz w:val="24"/>
          <w:szCs w:val="24"/>
          <w:lang w:eastAsia="fr-FR"/>
        </w:rPr>
        <w:br/>
        <w:t xml:space="preserve">Le champ </w:t>
      </w:r>
      <w:r w:rsidRPr="008475C5">
        <w:rPr>
          <w:rFonts w:eastAsia="Times New Roman" w:cstheme="minorHAnsi"/>
          <w:b/>
          <w:sz w:val="24"/>
          <w:szCs w:val="24"/>
          <w:lang w:eastAsia="fr-FR"/>
        </w:rPr>
        <w:t>rose</w:t>
      </w:r>
      <w:r w:rsidRPr="008475C5">
        <w:rPr>
          <w:rFonts w:eastAsia="Times New Roman" w:cstheme="minorHAnsi"/>
          <w:sz w:val="24"/>
          <w:szCs w:val="24"/>
          <w:lang w:eastAsia="fr-FR"/>
        </w:rPr>
        <w:t xml:space="preserve"> sur le schéma de droite correspond à </w:t>
      </w:r>
      <w:r w:rsidRPr="008475C5">
        <w:rPr>
          <w:rFonts w:eastAsia="Times New Roman" w:cstheme="minorHAnsi"/>
          <w:b/>
          <w:sz w:val="24"/>
          <w:szCs w:val="24"/>
          <w:lang w:eastAsia="fr-FR"/>
        </w:rPr>
        <w:t>la hauteur du palpeur en état de déclenchement</w:t>
      </w:r>
      <w:r w:rsidRPr="008475C5">
        <w:rPr>
          <w:rFonts w:eastAsia="Times New Roman" w:cstheme="minorHAnsi"/>
          <w:sz w:val="24"/>
          <w:szCs w:val="24"/>
          <w:lang w:eastAsia="fr-FR"/>
        </w:rPr>
        <w:t>. Aidez-vous</w:t>
      </w:r>
      <w:r w:rsidR="002F73F0"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Pr="008475C5">
        <w:rPr>
          <w:rFonts w:eastAsia="Times New Roman" w:cstheme="minorHAnsi"/>
          <w:sz w:val="24"/>
          <w:szCs w:val="24"/>
          <w:lang w:eastAsia="fr-FR"/>
        </w:rPr>
        <w:t>d’un pied à coulisse et d’un ohmmètre pour déterminer cette valeur.</w:t>
      </w:r>
    </w:p>
    <w:p w:rsidR="002F73F0" w:rsidRDefault="008475C5" w:rsidP="008475C5">
      <w:pPr>
        <w:rPr>
          <w:rFonts w:eastAsia="Times New Roman" w:cstheme="minorHAnsi"/>
          <w:sz w:val="24"/>
          <w:szCs w:val="24"/>
          <w:lang w:eastAsia="fr-FR"/>
        </w:rPr>
      </w:pPr>
      <w:r w:rsidRPr="008475C5">
        <w:rPr>
          <w:rFonts w:eastAsia="Times New Roman" w:cstheme="minorHAnsi"/>
          <w:sz w:val="24"/>
          <w:szCs w:val="24"/>
          <w:lang w:eastAsia="fr-FR"/>
        </w:rPr>
        <w:br/>
        <w:t>Pour affiner :</w:t>
      </w:r>
    </w:p>
    <w:p w:rsidR="002F73F0" w:rsidRPr="002F73F0" w:rsidRDefault="008475C5" w:rsidP="002F73F0">
      <w:pPr>
        <w:pStyle w:val="Paragraphedeliste"/>
        <w:numPr>
          <w:ilvl w:val="0"/>
          <w:numId w:val="6"/>
        </w:numPr>
        <w:rPr>
          <w:rFonts w:eastAsia="Times New Roman" w:cstheme="minorHAnsi"/>
          <w:sz w:val="24"/>
          <w:szCs w:val="24"/>
          <w:lang w:eastAsia="fr-FR"/>
        </w:rPr>
      </w:pPr>
      <w:r w:rsidRPr="002F73F0">
        <w:rPr>
          <w:rFonts w:eastAsia="Times New Roman" w:cstheme="minorHAnsi"/>
          <w:sz w:val="24"/>
          <w:szCs w:val="24"/>
          <w:lang w:eastAsia="fr-FR"/>
        </w:rPr>
        <w:t>Augmentez la hauteur du palpeur si la plongée de l’outil dans le brut s’avère insuffisante.</w:t>
      </w:r>
    </w:p>
    <w:p w:rsidR="008475C5" w:rsidRPr="002F73F0" w:rsidRDefault="008475C5" w:rsidP="002F73F0">
      <w:pPr>
        <w:pStyle w:val="Paragraphedeliste"/>
        <w:numPr>
          <w:ilvl w:val="0"/>
          <w:numId w:val="6"/>
        </w:numPr>
        <w:rPr>
          <w:rFonts w:eastAsia="Times New Roman" w:cstheme="minorHAnsi"/>
          <w:sz w:val="24"/>
          <w:szCs w:val="24"/>
          <w:lang w:eastAsia="fr-FR"/>
        </w:rPr>
      </w:pPr>
      <w:r w:rsidRPr="002F73F0">
        <w:rPr>
          <w:rFonts w:eastAsia="Times New Roman" w:cstheme="minorHAnsi"/>
          <w:sz w:val="24"/>
          <w:szCs w:val="24"/>
          <w:lang w:eastAsia="fr-FR"/>
        </w:rPr>
        <w:t>Diminuez la hauteur du palpeur si la plongée de l’outil dans le brut s’avère trop importante.</w:t>
      </w:r>
    </w:p>
    <w:p w:rsidR="0041309B" w:rsidRDefault="0041309B" w:rsidP="008475C5">
      <w:pPr>
        <w:pStyle w:val="Sansinterligne"/>
        <w:rPr>
          <w:rFonts w:cstheme="minorHAnsi"/>
        </w:rPr>
      </w:pPr>
    </w:p>
    <w:p w:rsidR="002F73F0" w:rsidRDefault="002F73F0" w:rsidP="008475C5">
      <w:pPr>
        <w:pStyle w:val="Sansinterligne"/>
        <w:rPr>
          <w:rFonts w:cstheme="minorHAnsi"/>
        </w:rPr>
      </w:pPr>
    </w:p>
    <w:p w:rsidR="002F73F0" w:rsidRDefault="002F73F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2F73F0" w:rsidRPr="00563392" w:rsidRDefault="002F73F0" w:rsidP="008475C5">
      <w:pPr>
        <w:pStyle w:val="Sansinterligne"/>
        <w:rPr>
          <w:rFonts w:cstheme="minorHAnsi"/>
          <w:b/>
          <w:sz w:val="32"/>
        </w:rPr>
      </w:pPr>
      <w:r w:rsidRPr="00563392">
        <w:rPr>
          <w:rFonts w:cstheme="minorHAnsi"/>
          <w:b/>
          <w:sz w:val="32"/>
        </w:rPr>
        <w:lastRenderedPageBreak/>
        <w:t>SAUVEGARDE DES PARAMETRES</w:t>
      </w:r>
    </w:p>
    <w:p w:rsidR="002F73F0" w:rsidRPr="00563392" w:rsidRDefault="002F73F0" w:rsidP="008475C5">
      <w:pPr>
        <w:pStyle w:val="Sansinterligne"/>
        <w:rPr>
          <w:rFonts w:cstheme="minorHAnsi"/>
        </w:rPr>
      </w:pPr>
      <w:r w:rsidRPr="00563392">
        <w:rPr>
          <w:rFonts w:cstheme="minorHAnsi"/>
        </w:rPr>
        <w:br/>
        <w:t xml:space="preserve">Il est temps de sauvegarder la configuration complète du logiciel. </w:t>
      </w:r>
    </w:p>
    <w:p w:rsidR="002F73F0" w:rsidRPr="00563392" w:rsidRDefault="002F73F0" w:rsidP="008475C5">
      <w:pPr>
        <w:pStyle w:val="Sansinterligne"/>
        <w:rPr>
          <w:rFonts w:cstheme="minorHAnsi"/>
        </w:rPr>
      </w:pPr>
      <w:r w:rsidRPr="00563392">
        <w:rPr>
          <w:rFonts w:cstheme="minorHAnsi"/>
        </w:rPr>
        <w:t xml:space="preserve">Cette opération s’effectue depuis le lanceur principal de </w:t>
      </w:r>
      <w:proofErr w:type="spellStart"/>
      <w:r w:rsidRPr="00563392">
        <w:rPr>
          <w:rFonts w:cstheme="minorHAnsi"/>
        </w:rPr>
        <w:t>Ninos</w:t>
      </w:r>
      <w:proofErr w:type="spellEnd"/>
      <w:r w:rsidRPr="00563392">
        <w:rPr>
          <w:rFonts w:cstheme="minorHAnsi"/>
        </w:rPr>
        <w:t xml:space="preserve"> CFAO en cliquant sur la </w:t>
      </w:r>
      <w:r w:rsidRPr="00563392">
        <w:rPr>
          <w:rFonts w:cstheme="minorHAnsi"/>
          <w:b/>
        </w:rPr>
        <w:t>disquette</w:t>
      </w:r>
      <w:r w:rsidRPr="00563392">
        <w:rPr>
          <w:rFonts w:cstheme="minorHAnsi"/>
        </w:rPr>
        <w:t xml:space="preserve"> puis sur </w:t>
      </w:r>
      <w:r w:rsidRPr="00563392">
        <w:rPr>
          <w:rFonts w:cstheme="minorHAnsi"/>
          <w:b/>
        </w:rPr>
        <w:t>Préserver mes fichiers de configuration</w:t>
      </w:r>
      <w:r w:rsidRPr="00563392">
        <w:rPr>
          <w:rFonts w:cstheme="minorHAnsi"/>
        </w:rPr>
        <w:t>.</w:t>
      </w:r>
    </w:p>
    <w:p w:rsidR="002F73F0" w:rsidRPr="00563392" w:rsidRDefault="002F73F0" w:rsidP="008475C5">
      <w:pPr>
        <w:pStyle w:val="Sansinterligne"/>
        <w:rPr>
          <w:rFonts w:cstheme="minorHAnsi"/>
        </w:rPr>
      </w:pPr>
    </w:p>
    <w:p w:rsidR="002F73F0" w:rsidRPr="00563392" w:rsidRDefault="00451F42" w:rsidP="002F73F0">
      <w:pPr>
        <w:pStyle w:val="Sansinterligne"/>
        <w:jc w:val="center"/>
        <w:rPr>
          <w:rFonts w:cstheme="minorHAnsi"/>
        </w:rPr>
      </w:pPr>
      <w:r>
        <w:rPr>
          <w:rFonts w:cstheme="minorHAnsi"/>
          <w:noProof/>
          <w:lang w:eastAsia="fr-FR"/>
        </w:rPr>
        <w:drawing>
          <wp:inline distT="0" distB="0" distL="0" distR="0">
            <wp:extent cx="5354320" cy="3764915"/>
            <wp:effectExtent l="1905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4320" cy="3764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73F0" w:rsidRPr="00563392" w:rsidRDefault="002F73F0" w:rsidP="008475C5">
      <w:pPr>
        <w:pStyle w:val="Sansinterligne"/>
        <w:rPr>
          <w:rFonts w:cstheme="minorHAnsi"/>
        </w:rPr>
      </w:pPr>
    </w:p>
    <w:p w:rsidR="002F73F0" w:rsidRPr="00563392" w:rsidRDefault="002F73F0" w:rsidP="002F73F0">
      <w:pPr>
        <w:pStyle w:val="Sansinterligne"/>
        <w:jc w:val="center"/>
        <w:rPr>
          <w:rFonts w:cstheme="minorHAnsi"/>
          <w:b/>
        </w:rPr>
      </w:pPr>
      <w:r w:rsidRPr="00563392">
        <w:rPr>
          <w:rFonts w:cstheme="minorHAnsi"/>
        </w:rPr>
        <w:br/>
        <w:t xml:space="preserve">Vous pouvez ensuite, par sécurité, réaliser une copie du dossier suivant </w:t>
      </w:r>
      <w:proofErr w:type="gramStart"/>
      <w:r w:rsidRPr="00563392">
        <w:rPr>
          <w:rFonts w:cstheme="minorHAnsi"/>
        </w:rPr>
        <w:t>:</w:t>
      </w:r>
      <w:proofErr w:type="gramEnd"/>
      <w:r w:rsidRPr="00563392">
        <w:rPr>
          <w:rFonts w:cstheme="minorHAnsi"/>
        </w:rPr>
        <w:br/>
      </w:r>
      <w:r w:rsidRPr="00563392">
        <w:rPr>
          <w:rFonts w:cstheme="minorHAnsi"/>
          <w:b/>
        </w:rPr>
        <w:t>C:\Program Files\</w:t>
      </w:r>
      <w:proofErr w:type="spellStart"/>
      <w:r w:rsidRPr="00563392">
        <w:rPr>
          <w:rFonts w:cstheme="minorHAnsi"/>
          <w:b/>
        </w:rPr>
        <w:t>IproCAM</w:t>
      </w:r>
      <w:proofErr w:type="spellEnd"/>
      <w:r w:rsidRPr="00563392">
        <w:rPr>
          <w:rFonts w:cstheme="minorHAnsi"/>
          <w:b/>
        </w:rPr>
        <w:t>\NINOS430\CADCAM\BAKINI</w:t>
      </w:r>
    </w:p>
    <w:p w:rsidR="002F73F0" w:rsidRPr="00563392" w:rsidRDefault="002F73F0" w:rsidP="008475C5">
      <w:pPr>
        <w:pStyle w:val="Sansinterligne"/>
        <w:rPr>
          <w:rFonts w:cstheme="minorHAnsi"/>
        </w:rPr>
      </w:pPr>
    </w:p>
    <w:p w:rsidR="002F73F0" w:rsidRPr="00563392" w:rsidRDefault="002F73F0" w:rsidP="008475C5">
      <w:pPr>
        <w:pStyle w:val="Sansinterligne"/>
        <w:rPr>
          <w:rFonts w:cstheme="minorHAnsi"/>
        </w:rPr>
      </w:pPr>
    </w:p>
    <w:sectPr w:rsidR="002F73F0" w:rsidRPr="00563392" w:rsidSect="008475C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5BEC" w:rsidRDefault="00435BEC" w:rsidP="008475C5">
      <w:r>
        <w:separator/>
      </w:r>
    </w:p>
  </w:endnote>
  <w:endnote w:type="continuationSeparator" w:id="0">
    <w:p w:rsidR="00435BEC" w:rsidRDefault="00435BEC" w:rsidP="008475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5BEC" w:rsidRDefault="00435BEC" w:rsidP="008475C5">
      <w:r>
        <w:separator/>
      </w:r>
    </w:p>
  </w:footnote>
  <w:footnote w:type="continuationSeparator" w:id="0">
    <w:p w:rsidR="00435BEC" w:rsidRDefault="00435BEC" w:rsidP="008475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F3195"/>
    <w:multiLevelType w:val="hybridMultilevel"/>
    <w:tmpl w:val="BC98C9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3F3F5C"/>
    <w:multiLevelType w:val="hybridMultilevel"/>
    <w:tmpl w:val="FBCA39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A81D1C"/>
    <w:multiLevelType w:val="hybridMultilevel"/>
    <w:tmpl w:val="F9C230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331E65"/>
    <w:multiLevelType w:val="hybridMultilevel"/>
    <w:tmpl w:val="94784B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A028CB"/>
    <w:multiLevelType w:val="hybridMultilevel"/>
    <w:tmpl w:val="504E32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440FEC"/>
    <w:multiLevelType w:val="hybridMultilevel"/>
    <w:tmpl w:val="FD1CDA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4A6AB0"/>
    <w:multiLevelType w:val="hybridMultilevel"/>
    <w:tmpl w:val="3B0C85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6F5A"/>
    <w:rsid w:val="00036F5A"/>
    <w:rsid w:val="000E7829"/>
    <w:rsid w:val="002F73F0"/>
    <w:rsid w:val="003F0E68"/>
    <w:rsid w:val="0041309B"/>
    <w:rsid w:val="00420015"/>
    <w:rsid w:val="00435BEC"/>
    <w:rsid w:val="00451F42"/>
    <w:rsid w:val="00563392"/>
    <w:rsid w:val="008475C5"/>
    <w:rsid w:val="008C70C4"/>
    <w:rsid w:val="00C82AB1"/>
    <w:rsid w:val="00D06C89"/>
    <w:rsid w:val="00E23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E6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8475C5"/>
  </w:style>
  <w:style w:type="paragraph" w:styleId="En-tte">
    <w:name w:val="header"/>
    <w:basedOn w:val="Normal"/>
    <w:link w:val="En-tteCar"/>
    <w:uiPriority w:val="99"/>
    <w:semiHidden/>
    <w:unhideWhenUsed/>
    <w:rsid w:val="008475C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8475C5"/>
  </w:style>
  <w:style w:type="paragraph" w:styleId="Pieddepage">
    <w:name w:val="footer"/>
    <w:basedOn w:val="Normal"/>
    <w:link w:val="PieddepageCar"/>
    <w:uiPriority w:val="99"/>
    <w:unhideWhenUsed/>
    <w:rsid w:val="008475C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475C5"/>
  </w:style>
  <w:style w:type="paragraph" w:styleId="Paragraphedeliste">
    <w:name w:val="List Paragraph"/>
    <w:basedOn w:val="Normal"/>
    <w:uiPriority w:val="34"/>
    <w:qFormat/>
    <w:rsid w:val="008475C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475C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475C5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0E78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7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11</Pages>
  <Words>1273</Words>
  <Characters>7005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Philippe Desloges</dc:creator>
  <cp:lastModifiedBy>Philippe Desloges</cp:lastModifiedBy>
  <cp:revision>4</cp:revision>
  <dcterms:created xsi:type="dcterms:W3CDTF">2023-03-15T10:35:00Z</dcterms:created>
  <dcterms:modified xsi:type="dcterms:W3CDTF">2023-03-15T12:58:00Z</dcterms:modified>
</cp:coreProperties>
</file>